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75E3" w14:textId="77777777" w:rsidR="003124CB" w:rsidRPr="00170756" w:rsidRDefault="00700F15" w:rsidP="003124CB">
      <w:pPr>
        <w:tabs>
          <w:tab w:val="left" w:pos="2160"/>
        </w:tabs>
        <w:jc w:val="center"/>
        <w:rPr>
          <w:rFonts w:asciiTheme="majorHAnsi" w:hAnsiTheme="majorHAnsi"/>
          <w:b/>
          <w:bCs/>
          <w:sz w:val="40"/>
          <w:szCs w:val="21"/>
        </w:rPr>
      </w:pPr>
      <w:r w:rsidRPr="00700F15">
        <w:rPr>
          <w:noProof/>
          <w:sz w:val="28"/>
        </w:rPr>
        <w:drawing>
          <wp:anchor distT="0" distB="0" distL="114300" distR="114300" simplePos="0" relativeHeight="251664384" behindDoc="1" locked="0" layoutInCell="1" allowOverlap="1" wp14:anchorId="3C4348F6" wp14:editId="7C52E2E0">
            <wp:simplePos x="0" y="0"/>
            <wp:positionH relativeFrom="column">
              <wp:posOffset>-140970</wp:posOffset>
            </wp:positionH>
            <wp:positionV relativeFrom="paragraph">
              <wp:posOffset>0</wp:posOffset>
            </wp:positionV>
            <wp:extent cx="1104900" cy="1104900"/>
            <wp:effectExtent l="0" t="0" r="0" b="0"/>
            <wp:wrapNone/>
            <wp:docPr id="1" name="Picture 1" descr="\\TSBEP-FS01\Shared\MonicaF\~MONICA'S SHARED DRIVE FILES 2017\~LICENSING COORDINATOR\~TEMPLETES FOR EVERYTHING\~GENERAL INFO\Proposed Changes\TBHEC\BH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BEP-FS01\Shared\MonicaF\~MONICA'S SHARED DRIVE FILES 2017\~LICENSING COORDINATOR\~TEMPLETES FOR EVERYTHING\~GENERAL INFO\Proposed Changes\TBHEC\BHE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4CB" w:rsidRPr="00170756">
        <w:rPr>
          <w:rFonts w:asciiTheme="majorHAnsi" w:hAnsiTheme="majorHAnsi"/>
          <w:b/>
          <w:bCs/>
          <w:sz w:val="40"/>
          <w:szCs w:val="21"/>
        </w:rPr>
        <w:t xml:space="preserve">TEXAS BEHAVIORAL HEALTH </w:t>
      </w:r>
    </w:p>
    <w:p w14:paraId="17C9259D" w14:textId="77777777" w:rsidR="003124CB" w:rsidRPr="00170756" w:rsidRDefault="003124CB" w:rsidP="003124CB">
      <w:pPr>
        <w:tabs>
          <w:tab w:val="left" w:pos="2160"/>
        </w:tabs>
        <w:jc w:val="center"/>
        <w:rPr>
          <w:rFonts w:asciiTheme="majorHAnsi" w:hAnsiTheme="majorHAnsi"/>
          <w:b/>
          <w:bCs/>
          <w:sz w:val="40"/>
          <w:szCs w:val="21"/>
        </w:rPr>
      </w:pPr>
      <w:r w:rsidRPr="00170756">
        <w:rPr>
          <w:rFonts w:asciiTheme="majorHAnsi" w:hAnsiTheme="majorHAnsi"/>
          <w:b/>
          <w:bCs/>
          <w:sz w:val="40"/>
          <w:szCs w:val="21"/>
        </w:rPr>
        <w:t>EXECUTIVE COUNCIL</w:t>
      </w:r>
    </w:p>
    <w:p w14:paraId="1AB4A898" w14:textId="77777777" w:rsidR="003124CB" w:rsidRDefault="003124CB" w:rsidP="003124CB">
      <w:pPr>
        <w:tabs>
          <w:tab w:val="left" w:pos="2160"/>
        </w:tabs>
        <w:jc w:val="center"/>
        <w:rPr>
          <w:rFonts w:asciiTheme="majorHAnsi" w:hAnsiTheme="majorHAnsi"/>
          <w:b/>
          <w:bCs/>
          <w:szCs w:val="21"/>
        </w:rPr>
      </w:pPr>
    </w:p>
    <w:p w14:paraId="1FB48E50" w14:textId="310814BD" w:rsidR="00700F15" w:rsidRDefault="007C6F9E" w:rsidP="00170756">
      <w:pPr>
        <w:tabs>
          <w:tab w:val="left" w:pos="2160"/>
        </w:tabs>
        <w:jc w:val="center"/>
        <w:rPr>
          <w:rFonts w:asciiTheme="majorHAnsi" w:hAnsiTheme="majorHAnsi"/>
          <w:b/>
          <w:bCs/>
          <w:sz w:val="31"/>
          <w:szCs w:val="31"/>
          <w:u w:val="single"/>
        </w:rPr>
      </w:pPr>
      <w:r w:rsidRPr="00170756">
        <w:rPr>
          <w:rFonts w:asciiTheme="majorHAnsi" w:hAnsiTheme="majorHAnsi"/>
          <w:b/>
          <w:bCs/>
          <w:sz w:val="31"/>
          <w:szCs w:val="31"/>
          <w:u w:val="single"/>
        </w:rPr>
        <w:t>SCHOOL</w:t>
      </w:r>
      <w:r w:rsidR="00170756" w:rsidRPr="00170756">
        <w:rPr>
          <w:rFonts w:asciiTheme="majorHAnsi" w:hAnsiTheme="majorHAnsi"/>
          <w:b/>
          <w:bCs/>
          <w:sz w:val="31"/>
          <w:szCs w:val="31"/>
          <w:u w:val="single"/>
        </w:rPr>
        <w:t xml:space="preserve"> </w:t>
      </w:r>
      <w:r w:rsidRPr="00170756">
        <w:rPr>
          <w:rFonts w:asciiTheme="majorHAnsi" w:hAnsiTheme="majorHAnsi"/>
          <w:b/>
          <w:bCs/>
          <w:sz w:val="31"/>
          <w:szCs w:val="31"/>
          <w:u w:val="single"/>
        </w:rPr>
        <w:t>PSYCHOLOG</w:t>
      </w:r>
      <w:r w:rsidR="00EC5831">
        <w:rPr>
          <w:rFonts w:asciiTheme="majorHAnsi" w:hAnsiTheme="majorHAnsi"/>
          <w:b/>
          <w:bCs/>
          <w:sz w:val="31"/>
          <w:szCs w:val="31"/>
          <w:u w:val="single"/>
        </w:rPr>
        <w:t>IST</w:t>
      </w:r>
    </w:p>
    <w:p w14:paraId="6CC4444A" w14:textId="77777777" w:rsidR="003124CB" w:rsidRPr="00170756" w:rsidRDefault="00170756" w:rsidP="00170756">
      <w:pPr>
        <w:tabs>
          <w:tab w:val="left" w:pos="2160"/>
        </w:tabs>
        <w:jc w:val="center"/>
        <w:rPr>
          <w:rFonts w:asciiTheme="majorHAnsi" w:hAnsiTheme="majorHAnsi"/>
          <w:b/>
          <w:bCs/>
          <w:sz w:val="31"/>
          <w:szCs w:val="31"/>
          <w:u w:val="single"/>
        </w:rPr>
      </w:pPr>
      <w:r w:rsidRPr="00170756">
        <w:rPr>
          <w:rFonts w:asciiTheme="majorHAnsi" w:hAnsiTheme="majorHAnsi"/>
          <w:b/>
          <w:bCs/>
          <w:sz w:val="31"/>
          <w:szCs w:val="31"/>
          <w:u w:val="single"/>
        </w:rPr>
        <w:t>C</w:t>
      </w:r>
      <w:r w:rsidR="003124CB" w:rsidRPr="00170756">
        <w:rPr>
          <w:rFonts w:asciiTheme="majorHAnsi" w:hAnsiTheme="majorHAnsi"/>
          <w:b/>
          <w:bCs/>
          <w:sz w:val="31"/>
          <w:szCs w:val="31"/>
          <w:u w:val="single"/>
        </w:rPr>
        <w:t>HECKLIST</w:t>
      </w:r>
      <w:r w:rsidR="00700F15">
        <w:rPr>
          <w:rFonts w:asciiTheme="majorHAnsi" w:hAnsiTheme="majorHAnsi"/>
          <w:b/>
          <w:bCs/>
          <w:sz w:val="31"/>
          <w:szCs w:val="31"/>
          <w:u w:val="single"/>
        </w:rPr>
        <w:t xml:space="preserve"> &amp; LICENSURE PROCESS</w:t>
      </w:r>
    </w:p>
    <w:p w14:paraId="407CB1AF" w14:textId="77777777" w:rsidR="00A161CB" w:rsidRPr="004915EA" w:rsidRDefault="00A161CB" w:rsidP="00160B43">
      <w:pPr>
        <w:tabs>
          <w:tab w:val="left" w:pos="2160"/>
        </w:tabs>
        <w:jc w:val="center"/>
        <w:rPr>
          <w:rFonts w:asciiTheme="majorHAnsi" w:hAnsiTheme="majorHAnsi"/>
          <w:sz w:val="21"/>
          <w:szCs w:val="21"/>
        </w:rPr>
      </w:pPr>
    </w:p>
    <w:tbl>
      <w:tblPr>
        <w:tblStyle w:val="TableGrid"/>
        <w:tblW w:w="10263" w:type="dxa"/>
        <w:tblCellSpacing w:w="29" w:type="dxa"/>
        <w:tblLayout w:type="fixed"/>
        <w:tblCellMar>
          <w:left w:w="115" w:type="dxa"/>
          <w:right w:w="115" w:type="dxa"/>
        </w:tblCellMar>
        <w:tblLook w:val="04A0" w:firstRow="1" w:lastRow="0" w:firstColumn="1" w:lastColumn="0" w:noHBand="0" w:noVBand="1"/>
      </w:tblPr>
      <w:tblGrid>
        <w:gridCol w:w="10263"/>
      </w:tblGrid>
      <w:tr w:rsidR="008B25C0" w:rsidRPr="004915EA" w14:paraId="6AF84908" w14:textId="77777777" w:rsidTr="00AC57B7">
        <w:trPr>
          <w:trHeight w:val="237"/>
          <w:tblCellSpacing w:w="29" w:type="dxa"/>
        </w:trPr>
        <w:tc>
          <w:tcPr>
            <w:tcW w:w="10147" w:type="dxa"/>
            <w:shd w:val="clear" w:color="auto" w:fill="BFBFBF" w:themeFill="background1" w:themeFillShade="BF"/>
            <w:vAlign w:val="center"/>
          </w:tcPr>
          <w:p w14:paraId="75918716" w14:textId="1E107406" w:rsidR="008B25C0" w:rsidRPr="003124CB" w:rsidRDefault="008B25C0" w:rsidP="00406837">
            <w:pPr>
              <w:tabs>
                <w:tab w:val="left" w:pos="510"/>
              </w:tabs>
              <w:jc w:val="center"/>
              <w:rPr>
                <w:rFonts w:asciiTheme="majorHAnsi" w:hAnsiTheme="majorHAnsi"/>
                <w:b/>
                <w:szCs w:val="21"/>
              </w:rPr>
            </w:pPr>
            <w:r w:rsidRPr="003124CB">
              <w:rPr>
                <w:rFonts w:asciiTheme="majorHAnsi" w:hAnsiTheme="majorHAnsi"/>
                <w:b/>
                <w:szCs w:val="21"/>
              </w:rPr>
              <w:t xml:space="preserve">APPLICATION FOR </w:t>
            </w:r>
            <w:r w:rsidR="00406837">
              <w:rPr>
                <w:rFonts w:asciiTheme="majorHAnsi" w:hAnsiTheme="majorHAnsi"/>
                <w:b/>
                <w:szCs w:val="21"/>
              </w:rPr>
              <w:t>SCHOOL PSYCHOLOG</w:t>
            </w:r>
            <w:r w:rsidR="00EC5831">
              <w:rPr>
                <w:rFonts w:asciiTheme="majorHAnsi" w:hAnsiTheme="majorHAnsi"/>
                <w:b/>
                <w:szCs w:val="21"/>
              </w:rPr>
              <w:t>IST</w:t>
            </w:r>
          </w:p>
        </w:tc>
      </w:tr>
      <w:tr w:rsidR="000D7BB8" w:rsidRPr="004915EA" w14:paraId="26501AC2" w14:textId="77777777" w:rsidTr="004915EA">
        <w:trPr>
          <w:trHeight w:val="1086"/>
          <w:tblCellSpacing w:w="29" w:type="dxa"/>
        </w:trPr>
        <w:tc>
          <w:tcPr>
            <w:tcW w:w="10147" w:type="dxa"/>
            <w:vAlign w:val="center"/>
          </w:tcPr>
          <w:p w14:paraId="00474A3F" w14:textId="6BE1A74A" w:rsidR="00033C5D" w:rsidRPr="00860DFA" w:rsidRDefault="0022691E" w:rsidP="00033C5D">
            <w:pPr>
              <w:pStyle w:val="ListParagraph"/>
              <w:numPr>
                <w:ilvl w:val="0"/>
                <w:numId w:val="39"/>
              </w:numPr>
              <w:tabs>
                <w:tab w:val="left" w:pos="510"/>
              </w:tabs>
              <w:rPr>
                <w:rFonts w:asciiTheme="majorHAnsi" w:hAnsiTheme="majorHAnsi"/>
                <w:b/>
                <w:iCs/>
                <w:sz w:val="22"/>
                <w:szCs w:val="21"/>
              </w:rPr>
            </w:pPr>
            <w:r w:rsidRPr="00033C5D">
              <w:rPr>
                <w:rFonts w:asciiTheme="majorHAnsi" w:hAnsiTheme="majorHAnsi"/>
                <w:i/>
                <w:sz w:val="21"/>
                <w:szCs w:val="21"/>
              </w:rPr>
              <w:t xml:space="preserve">Application for </w:t>
            </w:r>
            <w:r w:rsidR="00EC5831">
              <w:rPr>
                <w:rFonts w:asciiTheme="majorHAnsi" w:hAnsiTheme="majorHAnsi"/>
                <w:i/>
                <w:sz w:val="21"/>
                <w:szCs w:val="21"/>
              </w:rPr>
              <w:t>School</w:t>
            </w:r>
            <w:r w:rsidR="0029686B" w:rsidRPr="00033C5D">
              <w:rPr>
                <w:rFonts w:asciiTheme="majorHAnsi" w:hAnsiTheme="majorHAnsi"/>
                <w:i/>
                <w:sz w:val="21"/>
                <w:szCs w:val="21"/>
              </w:rPr>
              <w:t xml:space="preserve"> Psycholog</w:t>
            </w:r>
            <w:r w:rsidR="00EC5831">
              <w:rPr>
                <w:rFonts w:asciiTheme="majorHAnsi" w:hAnsiTheme="majorHAnsi"/>
                <w:i/>
                <w:sz w:val="21"/>
                <w:szCs w:val="21"/>
              </w:rPr>
              <w:t>ist</w:t>
            </w:r>
            <w:r w:rsidR="00630B51" w:rsidRPr="00033C5D">
              <w:rPr>
                <w:rFonts w:asciiTheme="majorHAnsi" w:hAnsiTheme="majorHAnsi"/>
                <w:sz w:val="21"/>
                <w:szCs w:val="21"/>
              </w:rPr>
              <w:t xml:space="preserve"> </w:t>
            </w:r>
            <w:r w:rsidRPr="00033C5D">
              <w:rPr>
                <w:rFonts w:asciiTheme="majorHAnsi" w:hAnsiTheme="majorHAnsi"/>
                <w:sz w:val="21"/>
                <w:szCs w:val="21"/>
              </w:rPr>
              <w:t>with current application fee</w:t>
            </w:r>
            <w:r w:rsidR="004850C7" w:rsidRPr="00033C5D">
              <w:rPr>
                <w:rFonts w:asciiTheme="majorHAnsi" w:hAnsiTheme="majorHAnsi"/>
                <w:b/>
                <w:iCs/>
                <w:sz w:val="22"/>
                <w:szCs w:val="21"/>
              </w:rPr>
              <w:t xml:space="preserve">.  </w:t>
            </w:r>
            <w:r w:rsidR="004850C7" w:rsidRPr="00033C5D">
              <w:rPr>
                <w:rFonts w:asciiTheme="majorHAnsi" w:hAnsiTheme="majorHAnsi"/>
                <w:bCs/>
                <w:iCs/>
                <w:sz w:val="22"/>
                <w:szCs w:val="21"/>
              </w:rPr>
              <w:t>See 22 TAC 885.1 for a list of the fee amounts.</w:t>
            </w:r>
          </w:p>
          <w:p w14:paraId="345A7E63" w14:textId="0EAF72BC" w:rsidR="00860DFA" w:rsidRPr="00033C5D" w:rsidRDefault="00860DFA" w:rsidP="00033C5D">
            <w:pPr>
              <w:pStyle w:val="ListParagraph"/>
              <w:numPr>
                <w:ilvl w:val="0"/>
                <w:numId w:val="39"/>
              </w:numPr>
              <w:tabs>
                <w:tab w:val="left" w:pos="510"/>
              </w:tabs>
              <w:rPr>
                <w:rFonts w:asciiTheme="majorHAnsi" w:hAnsiTheme="majorHAnsi"/>
                <w:b/>
                <w:iCs/>
                <w:sz w:val="22"/>
                <w:szCs w:val="21"/>
              </w:rPr>
            </w:pPr>
            <w:r w:rsidRPr="00033C5D">
              <w:rPr>
                <w:rFonts w:asciiTheme="majorHAnsi" w:hAnsiTheme="majorHAnsi"/>
                <w:sz w:val="21"/>
                <w:szCs w:val="21"/>
              </w:rPr>
              <w:t xml:space="preserve">Official transcript sent </w:t>
            </w:r>
            <w:r w:rsidRPr="00033C5D">
              <w:rPr>
                <w:rFonts w:asciiTheme="majorHAnsi" w:hAnsiTheme="majorHAnsi"/>
                <w:b/>
                <w:sz w:val="21"/>
                <w:szCs w:val="21"/>
              </w:rPr>
              <w:t>DIRECTLY</w:t>
            </w:r>
            <w:r w:rsidRPr="00033C5D">
              <w:rPr>
                <w:rFonts w:asciiTheme="majorHAnsi" w:hAnsiTheme="majorHAnsi"/>
                <w:sz w:val="21"/>
                <w:szCs w:val="21"/>
              </w:rPr>
              <w:t xml:space="preserve"> from the university </w:t>
            </w:r>
            <w:r w:rsidRPr="00033C5D">
              <w:rPr>
                <w:rFonts w:asciiTheme="majorHAnsi" w:hAnsiTheme="majorHAnsi"/>
                <w:i/>
                <w:sz w:val="21"/>
                <w:szCs w:val="21"/>
              </w:rPr>
              <w:t>(mailed or electronic submission)</w:t>
            </w:r>
          </w:p>
          <w:p w14:paraId="14947CE9" w14:textId="0604C6B2" w:rsidR="00D87333" w:rsidRPr="00033C5D" w:rsidRDefault="00D87333" w:rsidP="00033C5D">
            <w:pPr>
              <w:pStyle w:val="ListParagraph"/>
              <w:numPr>
                <w:ilvl w:val="0"/>
                <w:numId w:val="39"/>
              </w:numPr>
              <w:tabs>
                <w:tab w:val="left" w:pos="510"/>
              </w:tabs>
              <w:rPr>
                <w:rFonts w:asciiTheme="majorHAnsi" w:hAnsiTheme="majorHAnsi"/>
                <w:b/>
                <w:iCs/>
                <w:sz w:val="22"/>
                <w:szCs w:val="21"/>
              </w:rPr>
            </w:pPr>
            <w:hyperlink r:id="rId9" w:history="1">
              <w:r w:rsidRPr="00033C5D">
                <w:rPr>
                  <w:rStyle w:val="Hyperlink"/>
                  <w:rFonts w:asciiTheme="majorHAnsi" w:hAnsiTheme="majorHAnsi"/>
                  <w:sz w:val="21"/>
                  <w:szCs w:val="21"/>
                </w:rPr>
                <w:t>Self-Query Report</w:t>
              </w:r>
            </w:hyperlink>
            <w:r w:rsidRPr="00033C5D">
              <w:rPr>
                <w:rFonts w:asciiTheme="majorHAnsi" w:hAnsiTheme="majorHAnsi"/>
                <w:sz w:val="21"/>
                <w:szCs w:val="21"/>
              </w:rPr>
              <w:t xml:space="preserve"> from th</w:t>
            </w:r>
            <w:r w:rsidR="00E6583D" w:rsidRPr="00033C5D">
              <w:rPr>
                <w:rFonts w:asciiTheme="majorHAnsi" w:hAnsiTheme="majorHAnsi"/>
                <w:sz w:val="21"/>
                <w:szCs w:val="21"/>
              </w:rPr>
              <w:t>e National Practitioner Data Bank</w:t>
            </w:r>
            <w:r w:rsidRPr="00033C5D">
              <w:rPr>
                <w:rFonts w:asciiTheme="majorHAnsi" w:hAnsiTheme="majorHAnsi"/>
                <w:sz w:val="21"/>
                <w:szCs w:val="21"/>
              </w:rPr>
              <w:t xml:space="preserve"> (NPDB)</w:t>
            </w:r>
            <w:r w:rsidRPr="00033C5D">
              <w:rPr>
                <w:rFonts w:asciiTheme="majorHAnsi" w:hAnsiTheme="majorHAnsi"/>
                <w:b/>
                <w:sz w:val="21"/>
                <w:szCs w:val="21"/>
              </w:rPr>
              <w:t xml:space="preserve"> - (in original sealed envelope</w:t>
            </w:r>
            <w:r w:rsidRPr="00033C5D">
              <w:rPr>
                <w:rFonts w:asciiTheme="majorHAnsi" w:hAnsiTheme="majorHAnsi"/>
                <w:b/>
                <w:sz w:val="21"/>
                <w:szCs w:val="21"/>
              </w:rPr>
              <w:softHyphen/>
              <w:t>)</w:t>
            </w:r>
          </w:p>
          <w:p w14:paraId="4301AC1E" w14:textId="5390A9EC" w:rsidR="00D87333" w:rsidRPr="00860DFA" w:rsidRDefault="00860DFA" w:rsidP="00916DC4">
            <w:pPr>
              <w:pStyle w:val="ListParagraph"/>
              <w:numPr>
                <w:ilvl w:val="0"/>
                <w:numId w:val="39"/>
              </w:numPr>
              <w:rPr>
                <w:rFonts w:asciiTheme="majorHAnsi" w:hAnsiTheme="majorHAnsi"/>
                <w:sz w:val="21"/>
                <w:szCs w:val="21"/>
              </w:rPr>
            </w:pPr>
            <w:r w:rsidRPr="00860DFA">
              <w:rPr>
                <w:rFonts w:asciiTheme="majorHAnsi" w:hAnsiTheme="majorHAnsi"/>
                <w:sz w:val="21"/>
                <w:szCs w:val="21"/>
              </w:rPr>
              <w:t>Proof of passage of the Jurisprudence Examination.  This exam must be completed prior to applying</w:t>
            </w:r>
            <w:r w:rsidR="004461EF">
              <w:rPr>
                <w:rFonts w:asciiTheme="majorHAnsi" w:hAnsiTheme="majorHAnsi"/>
                <w:sz w:val="21"/>
                <w:szCs w:val="21"/>
              </w:rPr>
              <w:t xml:space="preserve"> and dated no more than six months prior to the date of application</w:t>
            </w:r>
            <w:r w:rsidRPr="00860DFA">
              <w:rPr>
                <w:rFonts w:asciiTheme="majorHAnsi" w:hAnsiTheme="majorHAnsi"/>
                <w:sz w:val="21"/>
                <w:szCs w:val="21"/>
              </w:rPr>
              <w:t xml:space="preserve">.  Please </w:t>
            </w:r>
            <w:hyperlink r:id="rId10" w:history="1">
              <w:r w:rsidRPr="00860DFA">
                <w:rPr>
                  <w:rStyle w:val="Hyperlink"/>
                  <w:rFonts w:asciiTheme="majorHAnsi" w:hAnsiTheme="majorHAnsi"/>
                  <w:sz w:val="21"/>
                  <w:szCs w:val="21"/>
                </w:rPr>
                <w:t>click here</w:t>
              </w:r>
            </w:hyperlink>
            <w:r w:rsidRPr="00860DFA">
              <w:rPr>
                <w:rFonts w:asciiTheme="majorHAnsi" w:hAnsiTheme="majorHAnsi"/>
                <w:sz w:val="21"/>
                <w:szCs w:val="21"/>
              </w:rPr>
              <w:t xml:space="preserve"> to take the Jurisprudence Examination.</w:t>
            </w:r>
          </w:p>
          <w:p w14:paraId="3234DB42" w14:textId="2C50092A" w:rsidR="00D87333" w:rsidRPr="00033C5D" w:rsidRDefault="00FD4A28" w:rsidP="00033C5D">
            <w:pPr>
              <w:pStyle w:val="ListParagraph"/>
              <w:numPr>
                <w:ilvl w:val="0"/>
                <w:numId w:val="39"/>
              </w:numPr>
              <w:rPr>
                <w:b/>
                <w:sz w:val="22"/>
              </w:rPr>
            </w:pPr>
            <w:r>
              <w:rPr>
                <w:rFonts w:asciiTheme="majorHAnsi" w:hAnsiTheme="majorHAnsi"/>
                <w:sz w:val="21"/>
                <w:szCs w:val="21"/>
              </w:rPr>
              <w:t>Proof of p</w:t>
            </w:r>
            <w:r w:rsidR="00D87333" w:rsidRPr="00033C5D">
              <w:rPr>
                <w:rFonts w:asciiTheme="majorHAnsi" w:hAnsiTheme="majorHAnsi"/>
                <w:sz w:val="21"/>
                <w:szCs w:val="21"/>
              </w:rPr>
              <w:t>assage of the Praxis School Psychology Examination</w:t>
            </w:r>
            <w:r>
              <w:rPr>
                <w:rFonts w:asciiTheme="majorHAnsi" w:hAnsiTheme="majorHAnsi"/>
                <w:sz w:val="21"/>
                <w:szCs w:val="21"/>
              </w:rPr>
              <w:t xml:space="preserve"> </w:t>
            </w:r>
            <w:r w:rsidRPr="00F53E99">
              <w:rPr>
                <w:rFonts w:asciiTheme="majorHAnsi" w:hAnsiTheme="majorHAnsi"/>
                <w:i/>
                <w:iCs/>
                <w:sz w:val="21"/>
                <w:szCs w:val="21"/>
              </w:rPr>
              <w:t>(waived for holders of the NCSP</w:t>
            </w:r>
            <w:r w:rsidR="00F53E99" w:rsidRPr="00F53E99">
              <w:rPr>
                <w:rFonts w:asciiTheme="majorHAnsi" w:hAnsiTheme="majorHAnsi"/>
                <w:i/>
                <w:iCs/>
                <w:sz w:val="21"/>
                <w:szCs w:val="21"/>
              </w:rPr>
              <w:t>)</w:t>
            </w:r>
          </w:p>
          <w:p w14:paraId="5446521B" w14:textId="77777777" w:rsidR="00D87333" w:rsidRPr="00C21B31" w:rsidRDefault="00BA7DC7" w:rsidP="00033C5D">
            <w:pPr>
              <w:pStyle w:val="ListParagraph"/>
              <w:numPr>
                <w:ilvl w:val="0"/>
                <w:numId w:val="39"/>
              </w:numPr>
              <w:rPr>
                <w:rFonts w:asciiTheme="majorHAnsi" w:hAnsiTheme="majorHAnsi"/>
                <w:sz w:val="21"/>
                <w:szCs w:val="21"/>
              </w:rPr>
            </w:pPr>
            <w:r w:rsidRPr="00033C5D">
              <w:rPr>
                <w:rFonts w:asciiTheme="majorHAnsi" w:hAnsiTheme="majorHAnsi"/>
                <w:sz w:val="21"/>
                <w:szCs w:val="21"/>
              </w:rPr>
              <w:t xml:space="preserve">Submission of the </w:t>
            </w:r>
            <w:r w:rsidRPr="00033C5D">
              <w:rPr>
                <w:rFonts w:asciiTheme="majorHAnsi" w:hAnsiTheme="majorHAnsi"/>
                <w:i/>
                <w:sz w:val="21"/>
                <w:szCs w:val="21"/>
              </w:rPr>
              <w:t>Documentation of Supervised Experience Form</w:t>
            </w:r>
            <w:r w:rsidR="00F53E99">
              <w:rPr>
                <w:rFonts w:asciiTheme="majorHAnsi" w:hAnsiTheme="majorHAnsi"/>
                <w:i/>
                <w:sz w:val="21"/>
                <w:szCs w:val="21"/>
              </w:rPr>
              <w:t xml:space="preserve"> </w:t>
            </w:r>
            <w:r w:rsidR="00F53E99" w:rsidRPr="00F53E99">
              <w:rPr>
                <w:rFonts w:asciiTheme="majorHAnsi" w:hAnsiTheme="majorHAnsi"/>
                <w:i/>
                <w:iCs/>
                <w:sz w:val="21"/>
                <w:szCs w:val="21"/>
              </w:rPr>
              <w:t>(waived for holders of the NCSP)</w:t>
            </w:r>
          </w:p>
          <w:p w14:paraId="30CC3D15" w14:textId="2BE24E34" w:rsidR="00C21B31" w:rsidRPr="00033C5D" w:rsidRDefault="00C21B31" w:rsidP="00033C5D">
            <w:pPr>
              <w:pStyle w:val="ListParagraph"/>
              <w:numPr>
                <w:ilvl w:val="0"/>
                <w:numId w:val="39"/>
              </w:numPr>
              <w:rPr>
                <w:rFonts w:asciiTheme="majorHAnsi" w:hAnsiTheme="majorHAnsi"/>
                <w:sz w:val="21"/>
                <w:szCs w:val="21"/>
              </w:rPr>
            </w:pPr>
            <w:r w:rsidRPr="00C21B31">
              <w:rPr>
                <w:rFonts w:asciiTheme="majorHAnsi" w:hAnsiTheme="majorHAnsi"/>
                <w:sz w:val="21"/>
                <w:szCs w:val="21"/>
              </w:rPr>
              <w:t xml:space="preserve">Verification of </w:t>
            </w:r>
            <w:r>
              <w:rPr>
                <w:rFonts w:asciiTheme="majorHAnsi" w:hAnsiTheme="majorHAnsi"/>
                <w:sz w:val="21"/>
                <w:szCs w:val="21"/>
              </w:rPr>
              <w:t>NCSP</w:t>
            </w:r>
            <w:r w:rsidRPr="00C21B31">
              <w:rPr>
                <w:rFonts w:asciiTheme="majorHAnsi" w:hAnsiTheme="majorHAnsi"/>
                <w:sz w:val="21"/>
                <w:szCs w:val="21"/>
              </w:rPr>
              <w:t xml:space="preserve"> certification</w:t>
            </w:r>
            <w:r w:rsidRPr="00C21B31">
              <w:rPr>
                <w:rFonts w:asciiTheme="majorHAnsi" w:hAnsiTheme="majorHAnsi"/>
                <w:iCs/>
                <w:sz w:val="21"/>
                <w:szCs w:val="21"/>
              </w:rPr>
              <w:t xml:space="preserve"> – </w:t>
            </w:r>
            <w:r w:rsidRPr="00C21B31">
              <w:rPr>
                <w:rFonts w:asciiTheme="majorHAnsi" w:hAnsiTheme="majorHAnsi"/>
                <w:i/>
                <w:sz w:val="21"/>
                <w:szCs w:val="21"/>
              </w:rPr>
              <w:t>If applicable</w:t>
            </w:r>
          </w:p>
        </w:tc>
      </w:tr>
    </w:tbl>
    <w:p w14:paraId="291FB997" w14:textId="77777777" w:rsidR="002B5F89" w:rsidRPr="004915EA" w:rsidRDefault="009E20A5" w:rsidP="00160B43">
      <w:pPr>
        <w:jc w:val="both"/>
        <w:rPr>
          <w:rFonts w:asciiTheme="majorHAnsi" w:hAnsiTheme="majorHAnsi"/>
          <w:sz w:val="21"/>
          <w:szCs w:val="21"/>
        </w:rPr>
      </w:pPr>
      <w:r w:rsidRPr="004915EA">
        <w:rPr>
          <w:rFonts w:asciiTheme="majorHAnsi" w:hAnsiTheme="majorHAnsi"/>
          <w:b/>
          <w:bCs/>
          <w:noProof/>
          <w:sz w:val="21"/>
          <w:szCs w:val="21"/>
        </w:rPr>
        <mc:AlternateContent>
          <mc:Choice Requires="wps">
            <w:drawing>
              <wp:anchor distT="0" distB="0" distL="114300" distR="114300" simplePos="0" relativeHeight="251659264" behindDoc="0" locked="0" layoutInCell="1" allowOverlap="1" wp14:anchorId="12D69F98" wp14:editId="4EB53334">
                <wp:simplePos x="0" y="0"/>
                <wp:positionH relativeFrom="column">
                  <wp:posOffset>3116580</wp:posOffset>
                </wp:positionH>
                <wp:positionV relativeFrom="paragraph">
                  <wp:posOffset>19050</wp:posOffset>
                </wp:positionV>
                <wp:extent cx="91440" cy="118872"/>
                <wp:effectExtent l="19050" t="0" r="41910" b="33655"/>
                <wp:wrapNone/>
                <wp:docPr id="3" name="Down Arrow 3"/>
                <wp:cNvGraphicFramePr/>
                <a:graphic xmlns:a="http://schemas.openxmlformats.org/drawingml/2006/main">
                  <a:graphicData uri="http://schemas.microsoft.com/office/word/2010/wordprocessingShape">
                    <wps:wsp>
                      <wps:cNvSpPr/>
                      <wps:spPr>
                        <a:xfrm>
                          <a:off x="0" y="0"/>
                          <a:ext cx="91440" cy="11887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F8F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45.4pt;margin-top:1.5pt;width:7.2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" adj="13292" fillcolor="black [3200]" strokecolor="black [1600]" strokeweight="2pt"/>
            </w:pict>
          </mc:Fallback>
        </mc:AlternateContent>
      </w:r>
    </w:p>
    <w:tbl>
      <w:tblPr>
        <w:tblStyle w:val="TableGrid"/>
        <w:tblW w:w="10263" w:type="dxa"/>
        <w:tblCellSpacing w:w="29" w:type="dxa"/>
        <w:tblLayout w:type="fixed"/>
        <w:tblCellMar>
          <w:left w:w="115" w:type="dxa"/>
          <w:right w:w="115" w:type="dxa"/>
        </w:tblCellMar>
        <w:tblLook w:val="04A0" w:firstRow="1" w:lastRow="0" w:firstColumn="1" w:lastColumn="0" w:noHBand="0" w:noVBand="1"/>
      </w:tblPr>
      <w:tblGrid>
        <w:gridCol w:w="10263"/>
      </w:tblGrid>
      <w:tr w:rsidR="0009745A" w:rsidRPr="004915EA" w14:paraId="73DB5CEA" w14:textId="77777777" w:rsidTr="00AC57B7">
        <w:trPr>
          <w:trHeight w:val="237"/>
          <w:tblCellSpacing w:w="29" w:type="dxa"/>
        </w:trPr>
        <w:tc>
          <w:tcPr>
            <w:tcW w:w="10147" w:type="dxa"/>
            <w:shd w:val="clear" w:color="auto" w:fill="BFBFBF" w:themeFill="background1" w:themeFillShade="BF"/>
            <w:vAlign w:val="center"/>
          </w:tcPr>
          <w:p w14:paraId="411F9672" w14:textId="77777777" w:rsidR="0009745A" w:rsidRPr="003124CB" w:rsidRDefault="00C874BD" w:rsidP="00160B43">
            <w:pPr>
              <w:jc w:val="center"/>
              <w:rPr>
                <w:rFonts w:asciiTheme="majorHAnsi" w:hAnsiTheme="majorHAnsi"/>
                <w:b/>
                <w:szCs w:val="21"/>
              </w:rPr>
            </w:pPr>
            <w:r w:rsidRPr="003124CB">
              <w:rPr>
                <w:rFonts w:asciiTheme="majorHAnsi" w:hAnsiTheme="majorHAnsi"/>
                <w:b/>
                <w:szCs w:val="21"/>
              </w:rPr>
              <w:t>CRIMINAL HISTORY RECORD CHECK</w:t>
            </w:r>
          </w:p>
        </w:tc>
      </w:tr>
      <w:tr w:rsidR="001A470D" w:rsidRPr="004915EA" w14:paraId="3B164153" w14:textId="77777777" w:rsidTr="004915EA">
        <w:trPr>
          <w:trHeight w:val="789"/>
          <w:tblCellSpacing w:w="29" w:type="dxa"/>
        </w:trPr>
        <w:tc>
          <w:tcPr>
            <w:tcW w:w="10147" w:type="dxa"/>
            <w:vAlign w:val="center"/>
          </w:tcPr>
          <w:p w14:paraId="5067D9AA" w14:textId="24692FCF" w:rsidR="001A470D" w:rsidRPr="004915EA" w:rsidRDefault="00F53E99" w:rsidP="00160B43">
            <w:pPr>
              <w:rPr>
                <w:rFonts w:asciiTheme="majorHAnsi" w:hAnsiTheme="majorHAnsi"/>
                <w:sz w:val="21"/>
                <w:szCs w:val="21"/>
              </w:rPr>
            </w:pPr>
            <w:r w:rsidRPr="00F53E99">
              <w:rPr>
                <w:rFonts w:asciiTheme="majorHAnsi" w:hAnsiTheme="majorHAnsi"/>
                <w:bCs/>
                <w:iCs/>
                <w:sz w:val="20"/>
                <w:szCs w:val="21"/>
              </w:rPr>
              <w:t>Once your application has been received by the agency, staff will mail or email you the appropriate instructions and form necessary to undergo a fingerprint criminal history record check.  A fingerprint criminal history record check is required for licensure.</w:t>
            </w:r>
          </w:p>
        </w:tc>
      </w:tr>
    </w:tbl>
    <w:p w14:paraId="5FD4DC93" w14:textId="77777777" w:rsidR="008E5CD6" w:rsidRPr="004915EA" w:rsidRDefault="009E20A5" w:rsidP="00160B43">
      <w:pPr>
        <w:pStyle w:val="Footer"/>
        <w:jc w:val="center"/>
        <w:rPr>
          <w:rFonts w:asciiTheme="majorHAnsi" w:hAnsiTheme="majorHAnsi"/>
          <w:b/>
          <w:sz w:val="21"/>
          <w:szCs w:val="21"/>
        </w:rPr>
      </w:pPr>
      <w:r w:rsidRPr="004915EA">
        <w:rPr>
          <w:rFonts w:asciiTheme="majorHAnsi" w:hAnsiTheme="majorHAnsi"/>
          <w:b/>
          <w:bCs/>
          <w:noProof/>
          <w:sz w:val="21"/>
          <w:szCs w:val="21"/>
        </w:rPr>
        <mc:AlternateContent>
          <mc:Choice Requires="wps">
            <w:drawing>
              <wp:anchor distT="0" distB="0" distL="114300" distR="114300" simplePos="0" relativeHeight="251661312" behindDoc="0" locked="0" layoutInCell="1" allowOverlap="1" wp14:anchorId="187A3972" wp14:editId="23FA7EF1">
                <wp:simplePos x="0" y="0"/>
                <wp:positionH relativeFrom="column">
                  <wp:posOffset>3152775</wp:posOffset>
                </wp:positionH>
                <wp:positionV relativeFrom="paragraph">
                  <wp:posOffset>19050</wp:posOffset>
                </wp:positionV>
                <wp:extent cx="91440" cy="118872"/>
                <wp:effectExtent l="19050" t="0" r="41910" b="33655"/>
                <wp:wrapNone/>
                <wp:docPr id="4" name="Down Arrow 4"/>
                <wp:cNvGraphicFramePr/>
                <a:graphic xmlns:a="http://schemas.openxmlformats.org/drawingml/2006/main">
                  <a:graphicData uri="http://schemas.microsoft.com/office/word/2010/wordprocessingShape">
                    <wps:wsp>
                      <wps:cNvSpPr/>
                      <wps:spPr>
                        <a:xfrm>
                          <a:off x="0" y="0"/>
                          <a:ext cx="91440" cy="118872"/>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302E4" id="Down Arrow 4" o:spid="_x0000_s1026" type="#_x0000_t67" style="position:absolute;margin-left:248.25pt;margin-top:1.5pt;width:7.2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" adj="13292" fillcolor="windowText" strokeweight="2pt"/>
            </w:pict>
          </mc:Fallback>
        </mc:AlternateContent>
      </w:r>
    </w:p>
    <w:tbl>
      <w:tblPr>
        <w:tblStyle w:val="TableGrid"/>
        <w:tblW w:w="10263" w:type="dxa"/>
        <w:tblCellSpacing w:w="29" w:type="dxa"/>
        <w:tblLayout w:type="fixed"/>
        <w:tblCellMar>
          <w:left w:w="115" w:type="dxa"/>
          <w:right w:w="115" w:type="dxa"/>
        </w:tblCellMar>
        <w:tblLook w:val="04A0" w:firstRow="1" w:lastRow="0" w:firstColumn="1" w:lastColumn="0" w:noHBand="0" w:noVBand="1"/>
      </w:tblPr>
      <w:tblGrid>
        <w:gridCol w:w="10263"/>
      </w:tblGrid>
      <w:tr w:rsidR="001A470D" w:rsidRPr="004915EA" w14:paraId="2FCDF181" w14:textId="77777777" w:rsidTr="00AC57B7">
        <w:trPr>
          <w:trHeight w:val="165"/>
          <w:tblCellSpacing w:w="29" w:type="dxa"/>
        </w:trPr>
        <w:tc>
          <w:tcPr>
            <w:tcW w:w="10147" w:type="dxa"/>
            <w:shd w:val="clear" w:color="auto" w:fill="BFBFBF" w:themeFill="background1" w:themeFillShade="BF"/>
            <w:vAlign w:val="center"/>
          </w:tcPr>
          <w:p w14:paraId="041EE1ED" w14:textId="77777777" w:rsidR="001A470D" w:rsidRPr="003124CB" w:rsidRDefault="004E0CAF" w:rsidP="00160B43">
            <w:pPr>
              <w:jc w:val="center"/>
              <w:rPr>
                <w:rFonts w:asciiTheme="majorHAnsi" w:hAnsiTheme="majorHAnsi"/>
                <w:b/>
                <w:szCs w:val="21"/>
              </w:rPr>
            </w:pPr>
            <w:r w:rsidRPr="003124CB">
              <w:rPr>
                <w:rFonts w:asciiTheme="majorHAnsi" w:hAnsiTheme="majorHAnsi"/>
                <w:b/>
                <w:szCs w:val="21"/>
              </w:rPr>
              <w:t>APPLICATION</w:t>
            </w:r>
            <w:r w:rsidR="003B5DDE" w:rsidRPr="003124CB">
              <w:rPr>
                <w:rFonts w:asciiTheme="majorHAnsi" w:hAnsiTheme="majorHAnsi"/>
                <w:b/>
                <w:szCs w:val="21"/>
              </w:rPr>
              <w:t xml:space="preserve"> REVIEW</w:t>
            </w:r>
          </w:p>
        </w:tc>
      </w:tr>
      <w:tr w:rsidR="001A470D" w:rsidRPr="004915EA" w14:paraId="1B8025C7" w14:textId="77777777" w:rsidTr="00F57214">
        <w:trPr>
          <w:trHeight w:val="492"/>
          <w:tblCellSpacing w:w="29" w:type="dxa"/>
        </w:trPr>
        <w:tc>
          <w:tcPr>
            <w:tcW w:w="10147" w:type="dxa"/>
            <w:vAlign w:val="center"/>
          </w:tcPr>
          <w:p w14:paraId="0AB6A261" w14:textId="421DFAC0" w:rsidR="001A470D" w:rsidRPr="004915EA" w:rsidRDefault="00204500" w:rsidP="00160B43">
            <w:pPr>
              <w:rPr>
                <w:rFonts w:asciiTheme="majorHAnsi" w:hAnsiTheme="majorHAnsi"/>
                <w:sz w:val="21"/>
                <w:szCs w:val="21"/>
              </w:rPr>
            </w:pPr>
            <w:r w:rsidRPr="00204500">
              <w:rPr>
                <w:rFonts w:asciiTheme="majorHAnsi" w:hAnsiTheme="majorHAnsi"/>
                <w:sz w:val="21"/>
                <w:szCs w:val="21"/>
              </w:rPr>
              <w:t xml:space="preserve">Applications are reviewed within six weeks of receipt, and in the order in which they are received.  In the event your application is found to be </w:t>
            </w:r>
            <w:proofErr w:type="gramStart"/>
            <w:r w:rsidRPr="00204500">
              <w:rPr>
                <w:rFonts w:asciiTheme="majorHAnsi" w:hAnsiTheme="majorHAnsi"/>
                <w:sz w:val="21"/>
                <w:szCs w:val="21"/>
              </w:rPr>
              <w:t>incomplete</w:t>
            </w:r>
            <w:proofErr w:type="gramEnd"/>
            <w:r w:rsidRPr="00204500">
              <w:rPr>
                <w:rFonts w:asciiTheme="majorHAnsi" w:hAnsiTheme="majorHAnsi"/>
                <w:sz w:val="21"/>
                <w:szCs w:val="21"/>
              </w:rPr>
              <w:t xml:space="preserve"> or agency staff have questions regarding your application, a staff member will contact you with his or her question or regarding any missing or incomplete items.  </w:t>
            </w:r>
            <w:r w:rsidRPr="00204500">
              <w:rPr>
                <w:rFonts w:asciiTheme="majorHAnsi" w:hAnsiTheme="majorHAnsi"/>
                <w:b/>
                <w:sz w:val="21"/>
                <w:szCs w:val="21"/>
                <w:u w:val="single"/>
              </w:rPr>
              <w:t xml:space="preserve">Do not contact agency staff within this </w:t>
            </w:r>
            <w:proofErr w:type="gramStart"/>
            <w:r w:rsidRPr="00204500">
              <w:rPr>
                <w:rFonts w:asciiTheme="majorHAnsi" w:hAnsiTheme="majorHAnsi"/>
                <w:b/>
                <w:sz w:val="21"/>
                <w:szCs w:val="21"/>
                <w:u w:val="single"/>
              </w:rPr>
              <w:t>six week</w:t>
            </w:r>
            <w:proofErr w:type="gramEnd"/>
            <w:r w:rsidRPr="00204500">
              <w:rPr>
                <w:rFonts w:asciiTheme="majorHAnsi" w:hAnsiTheme="majorHAnsi"/>
                <w:b/>
                <w:sz w:val="21"/>
                <w:szCs w:val="21"/>
                <w:u w:val="single"/>
              </w:rPr>
              <w:t xml:space="preserve"> period unless you are responding to an inquiry from staff.</w:t>
            </w:r>
            <w:r w:rsidRPr="00204500">
              <w:rPr>
                <w:rFonts w:asciiTheme="majorHAnsi" w:hAnsiTheme="majorHAnsi"/>
                <w:sz w:val="21"/>
                <w:szCs w:val="21"/>
              </w:rPr>
              <w:t xml:space="preserve">  In the event you have not heard from the agency within six weeks of submitting your application, you may contact agency staff, preferably via email, to check on the status of your application.  Telephone calls and emails requesting a status update within the initial </w:t>
            </w:r>
            <w:proofErr w:type="gramStart"/>
            <w:r w:rsidRPr="00204500">
              <w:rPr>
                <w:rFonts w:asciiTheme="majorHAnsi" w:hAnsiTheme="majorHAnsi"/>
                <w:sz w:val="21"/>
                <w:szCs w:val="21"/>
              </w:rPr>
              <w:t>six week</w:t>
            </w:r>
            <w:proofErr w:type="gramEnd"/>
            <w:r w:rsidRPr="00204500">
              <w:rPr>
                <w:rFonts w:asciiTheme="majorHAnsi" w:hAnsiTheme="majorHAnsi"/>
                <w:sz w:val="21"/>
                <w:szCs w:val="21"/>
              </w:rPr>
              <w:t xml:space="preserve"> review period only serve to increase application processing times for all applicants.</w:t>
            </w:r>
          </w:p>
        </w:tc>
      </w:tr>
    </w:tbl>
    <w:p w14:paraId="1E360229" w14:textId="77777777" w:rsidR="009B2F36" w:rsidRDefault="009E20A5" w:rsidP="009B2F36">
      <w:pPr>
        <w:tabs>
          <w:tab w:val="left" w:pos="2160"/>
        </w:tabs>
        <w:jc w:val="center"/>
        <w:rPr>
          <w:rFonts w:ascii="Cambria" w:hAnsi="Cambria"/>
          <w:bCs/>
          <w:szCs w:val="21"/>
        </w:rPr>
      </w:pPr>
      <w:r w:rsidRPr="004915EA">
        <w:rPr>
          <w:rFonts w:asciiTheme="majorHAnsi" w:hAnsiTheme="majorHAnsi"/>
          <w:b/>
          <w:bCs/>
          <w:noProof/>
          <w:sz w:val="21"/>
          <w:szCs w:val="21"/>
        </w:rPr>
        <mc:AlternateContent>
          <mc:Choice Requires="wps">
            <w:drawing>
              <wp:anchor distT="0" distB="0" distL="114300" distR="114300" simplePos="0" relativeHeight="251663360" behindDoc="0" locked="0" layoutInCell="1" allowOverlap="1" wp14:anchorId="5BE4A3B0" wp14:editId="6D68835B">
                <wp:simplePos x="0" y="0"/>
                <wp:positionH relativeFrom="column">
                  <wp:posOffset>3162300</wp:posOffset>
                </wp:positionH>
                <wp:positionV relativeFrom="paragraph">
                  <wp:posOffset>27940</wp:posOffset>
                </wp:positionV>
                <wp:extent cx="91440" cy="118872"/>
                <wp:effectExtent l="19050" t="0" r="41910" b="33655"/>
                <wp:wrapNone/>
                <wp:docPr id="5" name="Down Arrow 5"/>
                <wp:cNvGraphicFramePr/>
                <a:graphic xmlns:a="http://schemas.openxmlformats.org/drawingml/2006/main">
                  <a:graphicData uri="http://schemas.microsoft.com/office/word/2010/wordprocessingShape">
                    <wps:wsp>
                      <wps:cNvSpPr/>
                      <wps:spPr>
                        <a:xfrm>
                          <a:off x="0" y="0"/>
                          <a:ext cx="91440" cy="118872"/>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B3B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49pt;margin-top:2.2pt;width:7.2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" adj="13292" fillcolor="windowText" strokeweight="2pt"/>
            </w:pict>
          </mc:Fallback>
        </mc:AlternateContent>
      </w:r>
      <w:r w:rsidR="009B2F36" w:rsidRPr="009B2F36">
        <w:rPr>
          <w:rFonts w:ascii="Cambria" w:hAnsi="Cambria"/>
          <w:bCs/>
          <w:szCs w:val="21"/>
        </w:rPr>
        <w:t xml:space="preserve"> </w:t>
      </w:r>
    </w:p>
    <w:tbl>
      <w:tblPr>
        <w:tblStyle w:val="TableGrid"/>
        <w:tblW w:w="10255" w:type="dxa"/>
        <w:tblCellSpacing w:w="29" w:type="dxa"/>
        <w:tblLayout w:type="fixed"/>
        <w:tblCellMar>
          <w:left w:w="115" w:type="dxa"/>
          <w:right w:w="115" w:type="dxa"/>
        </w:tblCellMar>
        <w:tblLook w:val="04A0" w:firstRow="1" w:lastRow="0" w:firstColumn="1" w:lastColumn="0" w:noHBand="0" w:noVBand="1"/>
      </w:tblPr>
      <w:tblGrid>
        <w:gridCol w:w="10255"/>
      </w:tblGrid>
      <w:tr w:rsidR="009B2F36" w:rsidRPr="00CF4952" w14:paraId="552C9DEE" w14:textId="77777777" w:rsidTr="005811A6">
        <w:trPr>
          <w:trHeight w:val="219"/>
          <w:tblCellSpacing w:w="29" w:type="dxa"/>
        </w:trPr>
        <w:tc>
          <w:tcPr>
            <w:tcW w:w="10139" w:type="dxa"/>
            <w:shd w:val="clear" w:color="auto" w:fill="BFBFBF" w:themeFill="background1" w:themeFillShade="BF"/>
            <w:vAlign w:val="center"/>
          </w:tcPr>
          <w:p w14:paraId="18FDA195" w14:textId="77777777" w:rsidR="009B2F36" w:rsidRPr="003124CB" w:rsidRDefault="007612DB" w:rsidP="001A019E">
            <w:pPr>
              <w:jc w:val="center"/>
              <w:rPr>
                <w:rFonts w:ascii="Cambria" w:hAnsi="Cambria"/>
                <w:b/>
                <w:szCs w:val="21"/>
              </w:rPr>
            </w:pPr>
            <w:r>
              <w:rPr>
                <w:rFonts w:ascii="Cambria" w:hAnsi="Cambria"/>
                <w:b/>
                <w:szCs w:val="21"/>
              </w:rPr>
              <w:t>LICENSE ISSUANCE</w:t>
            </w:r>
          </w:p>
        </w:tc>
      </w:tr>
      <w:tr w:rsidR="009B2F36" w:rsidRPr="00CF4952" w14:paraId="234BE89F" w14:textId="77777777" w:rsidTr="005A33EC">
        <w:trPr>
          <w:trHeight w:val="492"/>
          <w:tblCellSpacing w:w="29" w:type="dxa"/>
        </w:trPr>
        <w:tc>
          <w:tcPr>
            <w:tcW w:w="10139" w:type="dxa"/>
            <w:vAlign w:val="center"/>
          </w:tcPr>
          <w:p w14:paraId="2BB39445" w14:textId="3C4BBDFC" w:rsidR="005722EE" w:rsidRPr="009E39B9" w:rsidRDefault="00D821F4" w:rsidP="004C4059">
            <w:pPr>
              <w:rPr>
                <w:rFonts w:ascii="Cambria" w:hAnsi="Cambria"/>
                <w:b/>
                <w:sz w:val="21"/>
                <w:szCs w:val="21"/>
              </w:rPr>
            </w:pPr>
            <w:r w:rsidRPr="00207B7B">
              <w:rPr>
                <w:rFonts w:ascii="Cambria" w:hAnsi="Cambria"/>
                <w:sz w:val="21"/>
                <w:szCs w:val="21"/>
              </w:rPr>
              <w:t xml:space="preserve">Upon approval, </w:t>
            </w:r>
            <w:r w:rsidR="004A5005" w:rsidRPr="004A5005">
              <w:rPr>
                <w:rFonts w:ascii="Cambria" w:hAnsi="Cambria"/>
                <w:sz w:val="21"/>
                <w:szCs w:val="21"/>
              </w:rPr>
              <w:t xml:space="preserve">applicants </w:t>
            </w:r>
            <w:r w:rsidRPr="004A5005">
              <w:rPr>
                <w:rFonts w:ascii="Cambria" w:hAnsi="Cambria"/>
                <w:sz w:val="21"/>
                <w:szCs w:val="21"/>
              </w:rPr>
              <w:t>will</w:t>
            </w:r>
            <w:r w:rsidRPr="00207B7B">
              <w:rPr>
                <w:rFonts w:ascii="Cambria" w:hAnsi="Cambria"/>
                <w:sz w:val="21"/>
                <w:szCs w:val="21"/>
              </w:rPr>
              <w:t xml:space="preserve"> be issued </w:t>
            </w:r>
            <w:r w:rsidRPr="001A019E">
              <w:rPr>
                <w:rFonts w:ascii="Cambria" w:hAnsi="Cambria"/>
                <w:sz w:val="21"/>
                <w:szCs w:val="21"/>
              </w:rPr>
              <w:t xml:space="preserve">a license as </w:t>
            </w:r>
            <w:r w:rsidR="004A5005">
              <w:rPr>
                <w:rFonts w:ascii="Cambria" w:hAnsi="Cambria"/>
                <w:sz w:val="21"/>
                <w:szCs w:val="21"/>
              </w:rPr>
              <w:t xml:space="preserve">a </w:t>
            </w:r>
            <w:r>
              <w:rPr>
                <w:rFonts w:ascii="Cambria" w:hAnsi="Cambria"/>
                <w:sz w:val="21"/>
                <w:szCs w:val="21"/>
              </w:rPr>
              <w:t>School Psycholog</w:t>
            </w:r>
            <w:r w:rsidR="004F5BE6">
              <w:rPr>
                <w:rFonts w:ascii="Cambria" w:hAnsi="Cambria"/>
                <w:sz w:val="21"/>
                <w:szCs w:val="21"/>
              </w:rPr>
              <w:t>ists</w:t>
            </w:r>
            <w:r w:rsidRPr="001A019E">
              <w:rPr>
                <w:rFonts w:ascii="Cambria" w:hAnsi="Cambria"/>
                <w:sz w:val="21"/>
                <w:szCs w:val="21"/>
              </w:rPr>
              <w:t xml:space="preserve">. </w:t>
            </w:r>
            <w:r w:rsidR="002C252C">
              <w:rPr>
                <w:rFonts w:asciiTheme="majorHAnsi" w:hAnsiTheme="majorHAnsi"/>
                <w:sz w:val="21"/>
                <w:szCs w:val="21"/>
              </w:rPr>
              <w:t>Licensees will receive w</w:t>
            </w:r>
            <w:r w:rsidR="002C252C" w:rsidRPr="00A14B63">
              <w:rPr>
                <w:rFonts w:asciiTheme="majorHAnsi" w:hAnsiTheme="majorHAnsi"/>
                <w:sz w:val="21"/>
                <w:szCs w:val="21"/>
              </w:rPr>
              <w:t>ritten notification</w:t>
            </w:r>
            <w:r w:rsidR="002C252C">
              <w:rPr>
                <w:rFonts w:asciiTheme="majorHAnsi" w:hAnsiTheme="majorHAnsi"/>
                <w:sz w:val="21"/>
                <w:szCs w:val="21"/>
              </w:rPr>
              <w:t xml:space="preserve"> of licensure</w:t>
            </w:r>
            <w:r w:rsidR="002C252C" w:rsidRPr="00A14B63">
              <w:rPr>
                <w:rFonts w:asciiTheme="majorHAnsi" w:hAnsiTheme="majorHAnsi"/>
                <w:sz w:val="21"/>
                <w:szCs w:val="21"/>
              </w:rPr>
              <w:t xml:space="preserve"> by mail. A calligraphy license will be mailed within four months following the issuance of the license.</w:t>
            </w:r>
          </w:p>
        </w:tc>
      </w:tr>
    </w:tbl>
    <w:p w14:paraId="3227CF2A" w14:textId="77777777" w:rsidR="0044444A" w:rsidRPr="004915EA" w:rsidRDefault="0044444A" w:rsidP="00330217">
      <w:pPr>
        <w:pStyle w:val="Footer"/>
        <w:rPr>
          <w:rFonts w:asciiTheme="majorHAnsi" w:hAnsiTheme="majorHAnsi"/>
          <w:sz w:val="21"/>
          <w:szCs w:val="21"/>
          <w:highlight w:val="yellow"/>
        </w:rPr>
      </w:pPr>
    </w:p>
    <w:sectPr w:rsidR="0044444A" w:rsidRPr="004915EA" w:rsidSect="0017683E">
      <w:pgSz w:w="12240" w:h="15840" w:code="1"/>
      <w:pgMar w:top="450" w:right="1152" w:bottom="720" w:left="1152" w:header="0" w:footer="4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F270" w14:textId="77777777" w:rsidR="007D2964" w:rsidRDefault="007D2964">
      <w:r>
        <w:separator/>
      </w:r>
    </w:p>
  </w:endnote>
  <w:endnote w:type="continuationSeparator" w:id="0">
    <w:p w14:paraId="18CAE17A" w14:textId="77777777" w:rsidR="007D2964" w:rsidRDefault="007D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arlotte Sans Medium Plain">
    <w:altName w:val="Charlotte Sans Medium 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33E4" w14:textId="77777777" w:rsidR="007D2964" w:rsidRDefault="007D2964">
      <w:r>
        <w:separator/>
      </w:r>
    </w:p>
  </w:footnote>
  <w:footnote w:type="continuationSeparator" w:id="0">
    <w:p w14:paraId="0B4B5985" w14:textId="77777777" w:rsidR="007D2964" w:rsidRDefault="007D2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sz w:val="20"/>
        <w:szCs w:val="20"/>
      </w:rPr>
    </w:lvl>
  </w:abstractNum>
  <w:abstractNum w:abstractNumId="1" w15:restartNumberingAfterBreak="0">
    <w:nsid w:val="00000002"/>
    <w:multiLevelType w:val="multilevel"/>
    <w:tmpl w:val="00000000"/>
    <w:name w:val="AutoList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4"/>
    <w:multiLevelType w:val="multilevel"/>
    <w:tmpl w:val="00000000"/>
    <w:name w:val="AutoList8"/>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6"/>
    <w:multiLevelType w:val="singleLevel"/>
    <w:tmpl w:val="00000000"/>
    <w:lvl w:ilvl="0">
      <w:start w:val="1"/>
      <w:numFmt w:val="decimal"/>
      <w:pStyle w:val="Quick1"/>
      <w:lvlText w:val="%1."/>
      <w:lvlJc w:val="left"/>
      <w:pPr>
        <w:tabs>
          <w:tab w:val="num" w:pos="1440"/>
        </w:tabs>
      </w:pPr>
    </w:lvl>
  </w:abstractNum>
  <w:abstractNum w:abstractNumId="5" w15:restartNumberingAfterBreak="0">
    <w:nsid w:val="00000007"/>
    <w:multiLevelType w:val="singleLevel"/>
    <w:tmpl w:val="00000000"/>
    <w:lvl w:ilvl="0">
      <w:start w:val="1"/>
      <w:numFmt w:val="lowerLetter"/>
      <w:pStyle w:val="Quicka0"/>
      <w:lvlText w:val="%1."/>
      <w:lvlJc w:val="left"/>
      <w:pPr>
        <w:tabs>
          <w:tab w:val="num" w:pos="2160"/>
        </w:tabs>
      </w:pPr>
    </w:lvl>
  </w:abstractNum>
  <w:abstractNum w:abstractNumId="6" w15:restartNumberingAfterBreak="0">
    <w:nsid w:val="00000008"/>
    <w:multiLevelType w:val="multilevel"/>
    <w:tmpl w:val="00000000"/>
    <w:name w:val="AutoList4"/>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A"/>
    <w:multiLevelType w:val="multilevel"/>
    <w:tmpl w:val="00000000"/>
    <w:name w:val="AutoList6"/>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8" w15:restartNumberingAfterBreak="0">
    <w:nsid w:val="05A94745"/>
    <w:multiLevelType w:val="hybridMultilevel"/>
    <w:tmpl w:val="B568C5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8600E3F"/>
    <w:multiLevelType w:val="hybridMultilevel"/>
    <w:tmpl w:val="70DE81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2D1DEA"/>
    <w:multiLevelType w:val="hybridMultilevel"/>
    <w:tmpl w:val="80581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11B43"/>
    <w:multiLevelType w:val="hybridMultilevel"/>
    <w:tmpl w:val="05B439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DCB47EA"/>
    <w:multiLevelType w:val="hybridMultilevel"/>
    <w:tmpl w:val="0E3A12F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2B17E7"/>
    <w:multiLevelType w:val="hybridMultilevel"/>
    <w:tmpl w:val="78A267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1D8433B"/>
    <w:multiLevelType w:val="hybridMultilevel"/>
    <w:tmpl w:val="D89A16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47452D3"/>
    <w:multiLevelType w:val="hybridMultilevel"/>
    <w:tmpl w:val="42366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990CD3"/>
    <w:multiLevelType w:val="hybridMultilevel"/>
    <w:tmpl w:val="7EA4F1E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17E09B0"/>
    <w:multiLevelType w:val="hybridMultilevel"/>
    <w:tmpl w:val="C0A2B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9F4"/>
    <w:multiLevelType w:val="hybridMultilevel"/>
    <w:tmpl w:val="D666B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F82BCA"/>
    <w:multiLevelType w:val="hybridMultilevel"/>
    <w:tmpl w:val="B0D6A6FA"/>
    <w:lvl w:ilvl="0" w:tplc="3F3AF11E">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3B9F7D8D"/>
    <w:multiLevelType w:val="hybridMultilevel"/>
    <w:tmpl w:val="AE10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30E7D"/>
    <w:multiLevelType w:val="hybridMultilevel"/>
    <w:tmpl w:val="EEC8F4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A37DB9"/>
    <w:multiLevelType w:val="hybridMultilevel"/>
    <w:tmpl w:val="DC9269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E52442"/>
    <w:multiLevelType w:val="hybridMultilevel"/>
    <w:tmpl w:val="48FECB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213E30"/>
    <w:multiLevelType w:val="hybridMultilevel"/>
    <w:tmpl w:val="A016DE7C"/>
    <w:lvl w:ilvl="0" w:tplc="B88E9408">
      <w:start w:val="2"/>
      <w:numFmt w:val="bullet"/>
      <w:lvlText w:val=""/>
      <w:lvlJc w:val="left"/>
      <w:pPr>
        <w:tabs>
          <w:tab w:val="num" w:pos="1828"/>
        </w:tabs>
        <w:ind w:left="1828" w:hanging="360"/>
      </w:pPr>
      <w:rPr>
        <w:rFonts w:ascii="Wingdings" w:eastAsia="Times New Roman" w:hAnsi="Wingdings" w:cs="Times New Roman" w:hint="default"/>
        <w:sz w:val="24"/>
        <w:szCs w:val="24"/>
      </w:rPr>
    </w:lvl>
    <w:lvl w:ilvl="1" w:tplc="04090003" w:tentative="1">
      <w:start w:val="1"/>
      <w:numFmt w:val="bullet"/>
      <w:lvlText w:val="o"/>
      <w:lvlJc w:val="left"/>
      <w:pPr>
        <w:tabs>
          <w:tab w:val="num" w:pos="2548"/>
        </w:tabs>
        <w:ind w:left="2548" w:hanging="360"/>
      </w:pPr>
      <w:rPr>
        <w:rFonts w:ascii="Courier New" w:hAnsi="Courier New" w:cs="Courier New" w:hint="default"/>
      </w:rPr>
    </w:lvl>
    <w:lvl w:ilvl="2" w:tplc="04090005" w:tentative="1">
      <w:start w:val="1"/>
      <w:numFmt w:val="bullet"/>
      <w:lvlText w:val=""/>
      <w:lvlJc w:val="left"/>
      <w:pPr>
        <w:tabs>
          <w:tab w:val="num" w:pos="3268"/>
        </w:tabs>
        <w:ind w:left="3268" w:hanging="360"/>
      </w:pPr>
      <w:rPr>
        <w:rFonts w:ascii="Wingdings" w:hAnsi="Wingdings" w:hint="default"/>
      </w:rPr>
    </w:lvl>
    <w:lvl w:ilvl="3" w:tplc="04090001" w:tentative="1">
      <w:start w:val="1"/>
      <w:numFmt w:val="bullet"/>
      <w:lvlText w:val=""/>
      <w:lvlJc w:val="left"/>
      <w:pPr>
        <w:tabs>
          <w:tab w:val="num" w:pos="3988"/>
        </w:tabs>
        <w:ind w:left="3988" w:hanging="360"/>
      </w:pPr>
      <w:rPr>
        <w:rFonts w:ascii="Symbol" w:hAnsi="Symbol" w:hint="default"/>
      </w:rPr>
    </w:lvl>
    <w:lvl w:ilvl="4" w:tplc="04090003" w:tentative="1">
      <w:start w:val="1"/>
      <w:numFmt w:val="bullet"/>
      <w:lvlText w:val="o"/>
      <w:lvlJc w:val="left"/>
      <w:pPr>
        <w:tabs>
          <w:tab w:val="num" w:pos="4708"/>
        </w:tabs>
        <w:ind w:left="4708" w:hanging="360"/>
      </w:pPr>
      <w:rPr>
        <w:rFonts w:ascii="Courier New" w:hAnsi="Courier New" w:cs="Courier New" w:hint="default"/>
      </w:rPr>
    </w:lvl>
    <w:lvl w:ilvl="5" w:tplc="04090005" w:tentative="1">
      <w:start w:val="1"/>
      <w:numFmt w:val="bullet"/>
      <w:lvlText w:val=""/>
      <w:lvlJc w:val="left"/>
      <w:pPr>
        <w:tabs>
          <w:tab w:val="num" w:pos="5428"/>
        </w:tabs>
        <w:ind w:left="5428" w:hanging="360"/>
      </w:pPr>
      <w:rPr>
        <w:rFonts w:ascii="Wingdings" w:hAnsi="Wingdings" w:hint="default"/>
      </w:rPr>
    </w:lvl>
    <w:lvl w:ilvl="6" w:tplc="04090001" w:tentative="1">
      <w:start w:val="1"/>
      <w:numFmt w:val="bullet"/>
      <w:lvlText w:val=""/>
      <w:lvlJc w:val="left"/>
      <w:pPr>
        <w:tabs>
          <w:tab w:val="num" w:pos="6148"/>
        </w:tabs>
        <w:ind w:left="6148" w:hanging="360"/>
      </w:pPr>
      <w:rPr>
        <w:rFonts w:ascii="Symbol" w:hAnsi="Symbol" w:hint="default"/>
      </w:rPr>
    </w:lvl>
    <w:lvl w:ilvl="7" w:tplc="04090003" w:tentative="1">
      <w:start w:val="1"/>
      <w:numFmt w:val="bullet"/>
      <w:lvlText w:val="o"/>
      <w:lvlJc w:val="left"/>
      <w:pPr>
        <w:tabs>
          <w:tab w:val="num" w:pos="6868"/>
        </w:tabs>
        <w:ind w:left="6868" w:hanging="360"/>
      </w:pPr>
      <w:rPr>
        <w:rFonts w:ascii="Courier New" w:hAnsi="Courier New" w:cs="Courier New" w:hint="default"/>
      </w:rPr>
    </w:lvl>
    <w:lvl w:ilvl="8" w:tplc="04090005" w:tentative="1">
      <w:start w:val="1"/>
      <w:numFmt w:val="bullet"/>
      <w:lvlText w:val=""/>
      <w:lvlJc w:val="left"/>
      <w:pPr>
        <w:tabs>
          <w:tab w:val="num" w:pos="7588"/>
        </w:tabs>
        <w:ind w:left="7588" w:hanging="360"/>
      </w:pPr>
      <w:rPr>
        <w:rFonts w:ascii="Wingdings" w:hAnsi="Wingdings" w:hint="default"/>
      </w:rPr>
    </w:lvl>
  </w:abstractNum>
  <w:abstractNum w:abstractNumId="25" w15:restartNumberingAfterBreak="0">
    <w:nsid w:val="6424117C"/>
    <w:multiLevelType w:val="hybridMultilevel"/>
    <w:tmpl w:val="FF8E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A357E"/>
    <w:multiLevelType w:val="hybridMultilevel"/>
    <w:tmpl w:val="D0B655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16E6AA0"/>
    <w:multiLevelType w:val="hybridMultilevel"/>
    <w:tmpl w:val="EDA0CB4C"/>
    <w:lvl w:ilvl="0" w:tplc="63F8BC50">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28078172">
    <w:abstractNumId w:val="9"/>
  </w:num>
  <w:num w:numId="2" w16cid:durableId="1236359633">
    <w:abstractNumId w:val="21"/>
  </w:num>
  <w:num w:numId="3" w16cid:durableId="1934245381">
    <w:abstractNumId w:val="11"/>
  </w:num>
  <w:num w:numId="4" w16cid:durableId="2064137779">
    <w:abstractNumId w:val="22"/>
  </w:num>
  <w:num w:numId="5" w16cid:durableId="610014909">
    <w:abstractNumId w:val="23"/>
  </w:num>
  <w:num w:numId="6" w16cid:durableId="1423380016">
    <w:abstractNumId w:val="0"/>
    <w:lvlOverride w:ilvl="0">
      <w:startOverride w:val="1"/>
      <w:lvl w:ilvl="0">
        <w:start w:val="1"/>
        <w:numFmt w:val="upperLetter"/>
        <w:pStyle w:val="QuickA"/>
        <w:lvlText w:val="%1."/>
        <w:lvlJc w:val="left"/>
      </w:lvl>
    </w:lvlOverride>
  </w:num>
  <w:num w:numId="7" w16cid:durableId="1330477267">
    <w:abstractNumId w:val="1"/>
    <w:lvlOverride w:ilvl="0">
      <w:startOverride w:val="8"/>
      <w:lvl w:ilvl="0">
        <w:start w:val="8"/>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16cid:durableId="984042266">
    <w:abstractNumId w:val="2"/>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9" w16cid:durableId="1975211072">
    <w:abstractNumId w:val="3"/>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467237306">
    <w:abstractNumId w:val="4"/>
    <w:lvlOverride w:ilvl="0">
      <w:lvl w:ilvl="0">
        <w:start w:val="1"/>
        <w:numFmt w:val="decimal"/>
        <w:pStyle w:val="Quick1"/>
        <w:lvlText w:val="%1."/>
        <w:lvlJc w:val="left"/>
      </w:lvl>
    </w:lvlOverride>
  </w:num>
  <w:num w:numId="11" w16cid:durableId="545333504">
    <w:abstractNumId w:val="4"/>
    <w:lvlOverride w:ilvl="0">
      <w:startOverride w:val="1"/>
      <w:lvl w:ilvl="0">
        <w:start w:val="1"/>
        <w:numFmt w:val="decimal"/>
        <w:pStyle w:val="Quick1"/>
        <w:lvlText w:val="%1."/>
        <w:lvlJc w:val="left"/>
      </w:lvl>
    </w:lvlOverride>
  </w:num>
  <w:num w:numId="12" w16cid:durableId="124350078">
    <w:abstractNumId w:val="4"/>
    <w:lvlOverride w:ilvl="0">
      <w:startOverride w:val="1"/>
      <w:lvl w:ilvl="0">
        <w:start w:val="1"/>
        <w:numFmt w:val="decimal"/>
        <w:pStyle w:val="Quick1"/>
        <w:lvlText w:val="%1."/>
        <w:lvlJc w:val="left"/>
      </w:lvl>
    </w:lvlOverride>
  </w:num>
  <w:num w:numId="13" w16cid:durableId="644823809">
    <w:abstractNumId w:val="5"/>
    <w:lvlOverride w:ilvl="0">
      <w:lvl w:ilvl="0">
        <w:start w:val="1"/>
        <w:numFmt w:val="lowerLetter"/>
        <w:pStyle w:val="Quicka0"/>
        <w:lvlText w:val="%1."/>
        <w:lvlJc w:val="left"/>
      </w:lvl>
    </w:lvlOverride>
  </w:num>
  <w:num w:numId="14" w16cid:durableId="829246702">
    <w:abstractNumId w:val="4"/>
    <w:lvlOverride w:ilvl="0">
      <w:startOverride w:val="1"/>
      <w:lvl w:ilvl="0">
        <w:start w:val="1"/>
        <w:numFmt w:val="decimal"/>
        <w:pStyle w:val="Quick1"/>
        <w:lvlText w:val="%1."/>
        <w:lvlJc w:val="left"/>
      </w:lvl>
    </w:lvlOverride>
  </w:num>
  <w:num w:numId="15" w16cid:durableId="1802727549">
    <w:abstractNumId w:val="5"/>
    <w:lvlOverride w:ilvl="0">
      <w:startOverride w:val="1"/>
      <w:lvl w:ilvl="0">
        <w:start w:val="1"/>
        <w:numFmt w:val="lowerLetter"/>
        <w:pStyle w:val="Quicka0"/>
        <w:lvlText w:val="%1."/>
        <w:lvlJc w:val="left"/>
      </w:lvl>
    </w:lvlOverride>
  </w:num>
  <w:num w:numId="16" w16cid:durableId="1459302576">
    <w:abstractNumId w:val="6"/>
    <w:lvlOverride w:ilvl="0">
      <w:startOverride w:val="5"/>
      <w:lvl w:ilvl="0">
        <w:start w:val="5"/>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7" w16cid:durableId="974943371">
    <w:abstractNumId w:val="7"/>
    <w:lvlOverride w:ilvl="0">
      <w:startOverride w:val="10"/>
      <w:lvl w:ilvl="0">
        <w:start w:val="10"/>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8" w16cid:durableId="1228758641">
    <w:abstractNumId w:val="4"/>
    <w:lvlOverride w:ilvl="0">
      <w:startOverride w:val="1"/>
      <w:lvl w:ilvl="0">
        <w:start w:val="1"/>
        <w:numFmt w:val="decimal"/>
        <w:pStyle w:val="Quick1"/>
        <w:lvlText w:val="%1."/>
        <w:lvlJc w:val="left"/>
      </w:lvl>
    </w:lvlOverride>
  </w:num>
  <w:num w:numId="19" w16cid:durableId="245192545">
    <w:abstractNumId w:val="5"/>
  </w:num>
  <w:num w:numId="20" w16cid:durableId="1271353966">
    <w:abstractNumId w:val="5"/>
  </w:num>
  <w:num w:numId="21" w16cid:durableId="69541162">
    <w:abstractNumId w:val="5"/>
    <w:lvlOverride w:ilvl="0">
      <w:startOverride w:val="1"/>
      <w:lvl w:ilvl="0">
        <w:start w:val="1"/>
        <w:numFmt w:val="lowerLetter"/>
        <w:pStyle w:val="Quicka0"/>
        <w:lvlText w:val="%1."/>
        <w:lvlJc w:val="left"/>
      </w:lvl>
    </w:lvlOverride>
  </w:num>
  <w:num w:numId="22" w16cid:durableId="339091237">
    <w:abstractNumId w:val="5"/>
    <w:lvlOverride w:ilvl="0">
      <w:startOverride w:val="6"/>
      <w:lvl w:ilvl="0">
        <w:start w:val="6"/>
        <w:numFmt w:val="lowerLetter"/>
        <w:pStyle w:val="Quicka0"/>
        <w:lvlText w:val="%1."/>
        <w:lvlJc w:val="left"/>
      </w:lvl>
    </w:lvlOverride>
  </w:num>
  <w:num w:numId="23" w16cid:durableId="2112818322">
    <w:abstractNumId w:val="4"/>
    <w:lvlOverride w:ilvl="0">
      <w:startOverride w:val="1"/>
      <w:lvl w:ilvl="0">
        <w:start w:val="1"/>
        <w:numFmt w:val="decimal"/>
        <w:pStyle w:val="Quick1"/>
        <w:lvlText w:val="%1."/>
        <w:lvlJc w:val="left"/>
      </w:lvl>
    </w:lvlOverride>
  </w:num>
  <w:num w:numId="24" w16cid:durableId="1882203543">
    <w:abstractNumId w:val="4"/>
    <w:lvlOverride w:ilvl="0">
      <w:startOverride w:val="8"/>
      <w:lvl w:ilvl="0">
        <w:start w:val="8"/>
        <w:numFmt w:val="decimal"/>
        <w:pStyle w:val="Quick1"/>
        <w:lvlText w:val="%1."/>
        <w:lvlJc w:val="left"/>
      </w:lvl>
    </w:lvlOverride>
  </w:num>
  <w:num w:numId="25" w16cid:durableId="2100247424">
    <w:abstractNumId w:val="14"/>
  </w:num>
  <w:num w:numId="26" w16cid:durableId="888957480">
    <w:abstractNumId w:val="13"/>
  </w:num>
  <w:num w:numId="27" w16cid:durableId="651640685">
    <w:abstractNumId w:val="26"/>
  </w:num>
  <w:num w:numId="28" w16cid:durableId="1634096607">
    <w:abstractNumId w:val="8"/>
  </w:num>
  <w:num w:numId="29" w16cid:durableId="124009417">
    <w:abstractNumId w:val="18"/>
  </w:num>
  <w:num w:numId="30" w16cid:durableId="1091778912">
    <w:abstractNumId w:val="12"/>
  </w:num>
  <w:num w:numId="31" w16cid:durableId="1305041970">
    <w:abstractNumId w:val="19"/>
  </w:num>
  <w:num w:numId="32" w16cid:durableId="1434475457">
    <w:abstractNumId w:val="27"/>
  </w:num>
  <w:num w:numId="33" w16cid:durableId="1799374915">
    <w:abstractNumId w:val="24"/>
  </w:num>
  <w:num w:numId="34" w16cid:durableId="1043942229">
    <w:abstractNumId w:val="16"/>
  </w:num>
  <w:num w:numId="35" w16cid:durableId="2028090943">
    <w:abstractNumId w:val="10"/>
  </w:num>
  <w:num w:numId="36" w16cid:durableId="225915442">
    <w:abstractNumId w:val="17"/>
  </w:num>
  <w:num w:numId="37" w16cid:durableId="492569029">
    <w:abstractNumId w:val="20"/>
  </w:num>
  <w:num w:numId="38" w16cid:durableId="1386102444">
    <w:abstractNumId w:val="25"/>
  </w:num>
  <w:num w:numId="39" w16cid:durableId="571551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AD"/>
    <w:rsid w:val="000050AE"/>
    <w:rsid w:val="0000651F"/>
    <w:rsid w:val="000071B6"/>
    <w:rsid w:val="00007428"/>
    <w:rsid w:val="00010544"/>
    <w:rsid w:val="0001309B"/>
    <w:rsid w:val="00014AF7"/>
    <w:rsid w:val="000177A9"/>
    <w:rsid w:val="000201D3"/>
    <w:rsid w:val="00025844"/>
    <w:rsid w:val="00026C2F"/>
    <w:rsid w:val="00026EA5"/>
    <w:rsid w:val="00033C5D"/>
    <w:rsid w:val="000364FE"/>
    <w:rsid w:val="00043B01"/>
    <w:rsid w:val="00044280"/>
    <w:rsid w:val="0004452D"/>
    <w:rsid w:val="00051F24"/>
    <w:rsid w:val="00053531"/>
    <w:rsid w:val="000575C0"/>
    <w:rsid w:val="00060C54"/>
    <w:rsid w:val="0006280C"/>
    <w:rsid w:val="000637B1"/>
    <w:rsid w:val="00064CF0"/>
    <w:rsid w:val="000654E0"/>
    <w:rsid w:val="00065CCC"/>
    <w:rsid w:val="00070D56"/>
    <w:rsid w:val="00071823"/>
    <w:rsid w:val="00073D73"/>
    <w:rsid w:val="00073FF9"/>
    <w:rsid w:val="00075137"/>
    <w:rsid w:val="0007730A"/>
    <w:rsid w:val="00077555"/>
    <w:rsid w:val="000812B7"/>
    <w:rsid w:val="00085DC2"/>
    <w:rsid w:val="00086C2A"/>
    <w:rsid w:val="00087010"/>
    <w:rsid w:val="000910A5"/>
    <w:rsid w:val="00096385"/>
    <w:rsid w:val="0009745A"/>
    <w:rsid w:val="000A1F60"/>
    <w:rsid w:val="000A3ADF"/>
    <w:rsid w:val="000A507E"/>
    <w:rsid w:val="000A7BE2"/>
    <w:rsid w:val="000B04F1"/>
    <w:rsid w:val="000B1563"/>
    <w:rsid w:val="000B2B4D"/>
    <w:rsid w:val="000B495A"/>
    <w:rsid w:val="000C0B17"/>
    <w:rsid w:val="000C1758"/>
    <w:rsid w:val="000C1E8C"/>
    <w:rsid w:val="000C232F"/>
    <w:rsid w:val="000C2911"/>
    <w:rsid w:val="000C2A5E"/>
    <w:rsid w:val="000C5208"/>
    <w:rsid w:val="000C7A27"/>
    <w:rsid w:val="000D5833"/>
    <w:rsid w:val="000D600E"/>
    <w:rsid w:val="000D6324"/>
    <w:rsid w:val="000D6F5E"/>
    <w:rsid w:val="000D7BB8"/>
    <w:rsid w:val="000F397A"/>
    <w:rsid w:val="000F422B"/>
    <w:rsid w:val="000F516E"/>
    <w:rsid w:val="000F7B7A"/>
    <w:rsid w:val="000F7D0A"/>
    <w:rsid w:val="001145BB"/>
    <w:rsid w:val="00121838"/>
    <w:rsid w:val="00122270"/>
    <w:rsid w:val="0012350C"/>
    <w:rsid w:val="00123EB0"/>
    <w:rsid w:val="00124CAB"/>
    <w:rsid w:val="00132DD5"/>
    <w:rsid w:val="00133533"/>
    <w:rsid w:val="0014083E"/>
    <w:rsid w:val="001507AC"/>
    <w:rsid w:val="0015124F"/>
    <w:rsid w:val="0015708E"/>
    <w:rsid w:val="00160A13"/>
    <w:rsid w:val="00160B43"/>
    <w:rsid w:val="00162A74"/>
    <w:rsid w:val="00164783"/>
    <w:rsid w:val="0016560E"/>
    <w:rsid w:val="00166E82"/>
    <w:rsid w:val="00167D9C"/>
    <w:rsid w:val="00170756"/>
    <w:rsid w:val="0017076D"/>
    <w:rsid w:val="00173D77"/>
    <w:rsid w:val="0017683E"/>
    <w:rsid w:val="00176AD2"/>
    <w:rsid w:val="00180526"/>
    <w:rsid w:val="001857B9"/>
    <w:rsid w:val="001862CF"/>
    <w:rsid w:val="0019051E"/>
    <w:rsid w:val="00192580"/>
    <w:rsid w:val="00193C8F"/>
    <w:rsid w:val="00195DD5"/>
    <w:rsid w:val="00197CEA"/>
    <w:rsid w:val="001A019E"/>
    <w:rsid w:val="001A1E55"/>
    <w:rsid w:val="001A436C"/>
    <w:rsid w:val="001A470D"/>
    <w:rsid w:val="001A4DFA"/>
    <w:rsid w:val="001A50AC"/>
    <w:rsid w:val="001A6C99"/>
    <w:rsid w:val="001A6E60"/>
    <w:rsid w:val="001C55F9"/>
    <w:rsid w:val="001D1E30"/>
    <w:rsid w:val="001D211F"/>
    <w:rsid w:val="001D45DB"/>
    <w:rsid w:val="001D477D"/>
    <w:rsid w:val="001E1D94"/>
    <w:rsid w:val="001E3AA5"/>
    <w:rsid w:val="001E5D12"/>
    <w:rsid w:val="001F1F01"/>
    <w:rsid w:val="001F3D04"/>
    <w:rsid w:val="001F4ADD"/>
    <w:rsid w:val="001F4FB2"/>
    <w:rsid w:val="001F71BD"/>
    <w:rsid w:val="00204500"/>
    <w:rsid w:val="00206F09"/>
    <w:rsid w:val="0020717A"/>
    <w:rsid w:val="00211127"/>
    <w:rsid w:val="002131FB"/>
    <w:rsid w:val="002205E4"/>
    <w:rsid w:val="002237FA"/>
    <w:rsid w:val="002268D2"/>
    <w:rsid w:val="0022691E"/>
    <w:rsid w:val="00230B02"/>
    <w:rsid w:val="00233083"/>
    <w:rsid w:val="00234159"/>
    <w:rsid w:val="00235776"/>
    <w:rsid w:val="00236B89"/>
    <w:rsid w:val="00240C71"/>
    <w:rsid w:val="00245AB2"/>
    <w:rsid w:val="00246076"/>
    <w:rsid w:val="002478F6"/>
    <w:rsid w:val="002509FF"/>
    <w:rsid w:val="00251B5D"/>
    <w:rsid w:val="00263081"/>
    <w:rsid w:val="00264148"/>
    <w:rsid w:val="00264520"/>
    <w:rsid w:val="00264C65"/>
    <w:rsid w:val="0026519E"/>
    <w:rsid w:val="0027147F"/>
    <w:rsid w:val="00275218"/>
    <w:rsid w:val="00276187"/>
    <w:rsid w:val="00276FAC"/>
    <w:rsid w:val="002868F9"/>
    <w:rsid w:val="00291498"/>
    <w:rsid w:val="00295322"/>
    <w:rsid w:val="002958AA"/>
    <w:rsid w:val="0029602B"/>
    <w:rsid w:val="0029686B"/>
    <w:rsid w:val="002A0E5A"/>
    <w:rsid w:val="002A5464"/>
    <w:rsid w:val="002A732E"/>
    <w:rsid w:val="002A7AD9"/>
    <w:rsid w:val="002B3148"/>
    <w:rsid w:val="002B362E"/>
    <w:rsid w:val="002B577E"/>
    <w:rsid w:val="002B5F89"/>
    <w:rsid w:val="002B6833"/>
    <w:rsid w:val="002C0918"/>
    <w:rsid w:val="002C252C"/>
    <w:rsid w:val="002C3B3C"/>
    <w:rsid w:val="002C7011"/>
    <w:rsid w:val="002D62FE"/>
    <w:rsid w:val="002D7DC1"/>
    <w:rsid w:val="002E25F4"/>
    <w:rsid w:val="002F089E"/>
    <w:rsid w:val="002F7672"/>
    <w:rsid w:val="00301571"/>
    <w:rsid w:val="003124CB"/>
    <w:rsid w:val="00326450"/>
    <w:rsid w:val="003278C5"/>
    <w:rsid w:val="00330217"/>
    <w:rsid w:val="00332923"/>
    <w:rsid w:val="003352CD"/>
    <w:rsid w:val="003362B1"/>
    <w:rsid w:val="003453A3"/>
    <w:rsid w:val="00345D64"/>
    <w:rsid w:val="003462D5"/>
    <w:rsid w:val="00347D61"/>
    <w:rsid w:val="00352033"/>
    <w:rsid w:val="00352D06"/>
    <w:rsid w:val="00353D15"/>
    <w:rsid w:val="00355AA7"/>
    <w:rsid w:val="003607F5"/>
    <w:rsid w:val="00360DAF"/>
    <w:rsid w:val="00374362"/>
    <w:rsid w:val="00380F04"/>
    <w:rsid w:val="00386BCB"/>
    <w:rsid w:val="003916F6"/>
    <w:rsid w:val="00391E86"/>
    <w:rsid w:val="00393B3A"/>
    <w:rsid w:val="00393D62"/>
    <w:rsid w:val="00394594"/>
    <w:rsid w:val="00396526"/>
    <w:rsid w:val="003A1B3C"/>
    <w:rsid w:val="003A2A7D"/>
    <w:rsid w:val="003A2D89"/>
    <w:rsid w:val="003A347A"/>
    <w:rsid w:val="003A54B2"/>
    <w:rsid w:val="003A7A7D"/>
    <w:rsid w:val="003A7C6D"/>
    <w:rsid w:val="003B3A6B"/>
    <w:rsid w:val="003B5DDE"/>
    <w:rsid w:val="003B7049"/>
    <w:rsid w:val="003C1029"/>
    <w:rsid w:val="003C4C26"/>
    <w:rsid w:val="003D2716"/>
    <w:rsid w:val="003D29DF"/>
    <w:rsid w:val="003D3726"/>
    <w:rsid w:val="003E058C"/>
    <w:rsid w:val="003E1991"/>
    <w:rsid w:val="003E3196"/>
    <w:rsid w:val="003E3A21"/>
    <w:rsid w:val="003E3D76"/>
    <w:rsid w:val="003E65F2"/>
    <w:rsid w:val="003F1F0A"/>
    <w:rsid w:val="003F4532"/>
    <w:rsid w:val="003F63EA"/>
    <w:rsid w:val="003F6560"/>
    <w:rsid w:val="00400857"/>
    <w:rsid w:val="00402679"/>
    <w:rsid w:val="00406837"/>
    <w:rsid w:val="0042020F"/>
    <w:rsid w:val="00422FAF"/>
    <w:rsid w:val="00425A67"/>
    <w:rsid w:val="00426A7C"/>
    <w:rsid w:val="0042751F"/>
    <w:rsid w:val="00432FB4"/>
    <w:rsid w:val="004361DC"/>
    <w:rsid w:val="00442D83"/>
    <w:rsid w:val="0044444A"/>
    <w:rsid w:val="004461EF"/>
    <w:rsid w:val="00446644"/>
    <w:rsid w:val="00460534"/>
    <w:rsid w:val="00462E5A"/>
    <w:rsid w:val="00465A30"/>
    <w:rsid w:val="004715C8"/>
    <w:rsid w:val="00472FC6"/>
    <w:rsid w:val="004770ED"/>
    <w:rsid w:val="004778A6"/>
    <w:rsid w:val="0048309B"/>
    <w:rsid w:val="004850C7"/>
    <w:rsid w:val="004915EA"/>
    <w:rsid w:val="004918CB"/>
    <w:rsid w:val="00494EFA"/>
    <w:rsid w:val="0049629B"/>
    <w:rsid w:val="00496C12"/>
    <w:rsid w:val="004A5005"/>
    <w:rsid w:val="004A73A8"/>
    <w:rsid w:val="004B32B4"/>
    <w:rsid w:val="004B56A6"/>
    <w:rsid w:val="004B5DED"/>
    <w:rsid w:val="004B6817"/>
    <w:rsid w:val="004C4059"/>
    <w:rsid w:val="004C5A50"/>
    <w:rsid w:val="004D3AA8"/>
    <w:rsid w:val="004E0CAF"/>
    <w:rsid w:val="004E0CB9"/>
    <w:rsid w:val="004F0EC3"/>
    <w:rsid w:val="004F1B1A"/>
    <w:rsid w:val="004F5BE6"/>
    <w:rsid w:val="004F728A"/>
    <w:rsid w:val="004F77CA"/>
    <w:rsid w:val="00502E3E"/>
    <w:rsid w:val="00504079"/>
    <w:rsid w:val="00513AFC"/>
    <w:rsid w:val="00514853"/>
    <w:rsid w:val="00516879"/>
    <w:rsid w:val="005254E1"/>
    <w:rsid w:val="00530026"/>
    <w:rsid w:val="005306B2"/>
    <w:rsid w:val="00530A7F"/>
    <w:rsid w:val="0053238B"/>
    <w:rsid w:val="00536467"/>
    <w:rsid w:val="00541AD2"/>
    <w:rsid w:val="00543ED1"/>
    <w:rsid w:val="00550AAC"/>
    <w:rsid w:val="005538EE"/>
    <w:rsid w:val="00555991"/>
    <w:rsid w:val="00560BBD"/>
    <w:rsid w:val="005621CD"/>
    <w:rsid w:val="00563ECF"/>
    <w:rsid w:val="00567D83"/>
    <w:rsid w:val="00571479"/>
    <w:rsid w:val="005722EE"/>
    <w:rsid w:val="00572FE0"/>
    <w:rsid w:val="0057593F"/>
    <w:rsid w:val="005810E7"/>
    <w:rsid w:val="005811A6"/>
    <w:rsid w:val="00581E8D"/>
    <w:rsid w:val="00587D33"/>
    <w:rsid w:val="00590221"/>
    <w:rsid w:val="005908AC"/>
    <w:rsid w:val="00592E28"/>
    <w:rsid w:val="0059406C"/>
    <w:rsid w:val="005953C4"/>
    <w:rsid w:val="005A0973"/>
    <w:rsid w:val="005A1C0C"/>
    <w:rsid w:val="005A23F2"/>
    <w:rsid w:val="005A26A8"/>
    <w:rsid w:val="005A2EEF"/>
    <w:rsid w:val="005A33EC"/>
    <w:rsid w:val="005A404E"/>
    <w:rsid w:val="005A773B"/>
    <w:rsid w:val="005B4F60"/>
    <w:rsid w:val="005B66D8"/>
    <w:rsid w:val="005C3194"/>
    <w:rsid w:val="005D01CA"/>
    <w:rsid w:val="005D0ECC"/>
    <w:rsid w:val="005D1500"/>
    <w:rsid w:val="005D384B"/>
    <w:rsid w:val="005D3EEE"/>
    <w:rsid w:val="005D42C4"/>
    <w:rsid w:val="005D43E6"/>
    <w:rsid w:val="005E155E"/>
    <w:rsid w:val="005E1E2B"/>
    <w:rsid w:val="005E267A"/>
    <w:rsid w:val="005E32BF"/>
    <w:rsid w:val="005E3F54"/>
    <w:rsid w:val="005E40AD"/>
    <w:rsid w:val="005E562A"/>
    <w:rsid w:val="005E6B9D"/>
    <w:rsid w:val="005E7379"/>
    <w:rsid w:val="005F188E"/>
    <w:rsid w:val="005F3591"/>
    <w:rsid w:val="005F5B0B"/>
    <w:rsid w:val="005F6248"/>
    <w:rsid w:val="005F791D"/>
    <w:rsid w:val="0060183E"/>
    <w:rsid w:val="006024B2"/>
    <w:rsid w:val="006036FD"/>
    <w:rsid w:val="0060391A"/>
    <w:rsid w:val="00614C50"/>
    <w:rsid w:val="00616181"/>
    <w:rsid w:val="00616BBD"/>
    <w:rsid w:val="00620A21"/>
    <w:rsid w:val="00620CCF"/>
    <w:rsid w:val="00622F1B"/>
    <w:rsid w:val="00623826"/>
    <w:rsid w:val="00625ABE"/>
    <w:rsid w:val="00625D47"/>
    <w:rsid w:val="00630B51"/>
    <w:rsid w:val="00630D8E"/>
    <w:rsid w:val="00635786"/>
    <w:rsid w:val="0063684A"/>
    <w:rsid w:val="0063761D"/>
    <w:rsid w:val="00640081"/>
    <w:rsid w:val="006414A1"/>
    <w:rsid w:val="00644232"/>
    <w:rsid w:val="00644DAA"/>
    <w:rsid w:val="00646FE6"/>
    <w:rsid w:val="00650017"/>
    <w:rsid w:val="00651FC3"/>
    <w:rsid w:val="006541A5"/>
    <w:rsid w:val="006562CF"/>
    <w:rsid w:val="00656534"/>
    <w:rsid w:val="00660E80"/>
    <w:rsid w:val="006614F5"/>
    <w:rsid w:val="006630CE"/>
    <w:rsid w:val="00663ADD"/>
    <w:rsid w:val="00663D1C"/>
    <w:rsid w:val="00664523"/>
    <w:rsid w:val="006662A5"/>
    <w:rsid w:val="00671537"/>
    <w:rsid w:val="00676DD8"/>
    <w:rsid w:val="00683DC7"/>
    <w:rsid w:val="00684FF0"/>
    <w:rsid w:val="006907D9"/>
    <w:rsid w:val="00691207"/>
    <w:rsid w:val="006924BE"/>
    <w:rsid w:val="006A3BB7"/>
    <w:rsid w:val="006A476D"/>
    <w:rsid w:val="006C0E23"/>
    <w:rsid w:val="006C74CD"/>
    <w:rsid w:val="006C7918"/>
    <w:rsid w:val="006D4FD1"/>
    <w:rsid w:val="006D7153"/>
    <w:rsid w:val="006D767B"/>
    <w:rsid w:val="006E39C7"/>
    <w:rsid w:val="006F26A9"/>
    <w:rsid w:val="006F322A"/>
    <w:rsid w:val="006F3B38"/>
    <w:rsid w:val="006F657C"/>
    <w:rsid w:val="00700F15"/>
    <w:rsid w:val="007031C1"/>
    <w:rsid w:val="007055E5"/>
    <w:rsid w:val="007059BB"/>
    <w:rsid w:val="0070717F"/>
    <w:rsid w:val="00707440"/>
    <w:rsid w:val="007115FD"/>
    <w:rsid w:val="0071162C"/>
    <w:rsid w:val="00722C29"/>
    <w:rsid w:val="00723D03"/>
    <w:rsid w:val="0072461F"/>
    <w:rsid w:val="00725C06"/>
    <w:rsid w:val="00727575"/>
    <w:rsid w:val="00732FB4"/>
    <w:rsid w:val="0073516F"/>
    <w:rsid w:val="00741A2D"/>
    <w:rsid w:val="00743466"/>
    <w:rsid w:val="007479C7"/>
    <w:rsid w:val="00754874"/>
    <w:rsid w:val="00754F8A"/>
    <w:rsid w:val="007558EA"/>
    <w:rsid w:val="00755CB6"/>
    <w:rsid w:val="007612DB"/>
    <w:rsid w:val="0076230A"/>
    <w:rsid w:val="0076336A"/>
    <w:rsid w:val="00763EB6"/>
    <w:rsid w:val="00767EE5"/>
    <w:rsid w:val="00772C94"/>
    <w:rsid w:val="00787C0A"/>
    <w:rsid w:val="00790A77"/>
    <w:rsid w:val="00791E75"/>
    <w:rsid w:val="00794CAC"/>
    <w:rsid w:val="007959D6"/>
    <w:rsid w:val="007960E6"/>
    <w:rsid w:val="007964C3"/>
    <w:rsid w:val="007A31A7"/>
    <w:rsid w:val="007A3295"/>
    <w:rsid w:val="007A7E43"/>
    <w:rsid w:val="007B1608"/>
    <w:rsid w:val="007B16A3"/>
    <w:rsid w:val="007B3B29"/>
    <w:rsid w:val="007B77EA"/>
    <w:rsid w:val="007C17D2"/>
    <w:rsid w:val="007C6F9E"/>
    <w:rsid w:val="007C7ACE"/>
    <w:rsid w:val="007D2964"/>
    <w:rsid w:val="007E1752"/>
    <w:rsid w:val="007E2B47"/>
    <w:rsid w:val="007F125E"/>
    <w:rsid w:val="007F4264"/>
    <w:rsid w:val="007F670D"/>
    <w:rsid w:val="007F7288"/>
    <w:rsid w:val="00802086"/>
    <w:rsid w:val="00803FB2"/>
    <w:rsid w:val="0080551C"/>
    <w:rsid w:val="00812FED"/>
    <w:rsid w:val="00826B94"/>
    <w:rsid w:val="00830579"/>
    <w:rsid w:val="00834F5E"/>
    <w:rsid w:val="00851437"/>
    <w:rsid w:val="00854BB8"/>
    <w:rsid w:val="008568ED"/>
    <w:rsid w:val="00860DFA"/>
    <w:rsid w:val="008613E9"/>
    <w:rsid w:val="00862ED4"/>
    <w:rsid w:val="00864C10"/>
    <w:rsid w:val="00866A18"/>
    <w:rsid w:val="00873EDF"/>
    <w:rsid w:val="00873FCE"/>
    <w:rsid w:val="008818FE"/>
    <w:rsid w:val="0088628B"/>
    <w:rsid w:val="00886DFE"/>
    <w:rsid w:val="00887C56"/>
    <w:rsid w:val="008930A8"/>
    <w:rsid w:val="00893781"/>
    <w:rsid w:val="008A3984"/>
    <w:rsid w:val="008A411E"/>
    <w:rsid w:val="008A4F4C"/>
    <w:rsid w:val="008A55C0"/>
    <w:rsid w:val="008B0992"/>
    <w:rsid w:val="008B25C0"/>
    <w:rsid w:val="008B525A"/>
    <w:rsid w:val="008C485B"/>
    <w:rsid w:val="008D14BD"/>
    <w:rsid w:val="008D3625"/>
    <w:rsid w:val="008D5B36"/>
    <w:rsid w:val="008E0F07"/>
    <w:rsid w:val="008E4C63"/>
    <w:rsid w:val="008E5305"/>
    <w:rsid w:val="008E5CD6"/>
    <w:rsid w:val="008F0325"/>
    <w:rsid w:val="008F0BD9"/>
    <w:rsid w:val="008F52B2"/>
    <w:rsid w:val="008F5BAA"/>
    <w:rsid w:val="008F685D"/>
    <w:rsid w:val="008F719B"/>
    <w:rsid w:val="009033BC"/>
    <w:rsid w:val="00906F52"/>
    <w:rsid w:val="00922F2F"/>
    <w:rsid w:val="00926020"/>
    <w:rsid w:val="009261BB"/>
    <w:rsid w:val="00926CC0"/>
    <w:rsid w:val="009305A3"/>
    <w:rsid w:val="0093536C"/>
    <w:rsid w:val="00943FFE"/>
    <w:rsid w:val="00946C06"/>
    <w:rsid w:val="00951437"/>
    <w:rsid w:val="00952056"/>
    <w:rsid w:val="009556D1"/>
    <w:rsid w:val="00961D8D"/>
    <w:rsid w:val="00964873"/>
    <w:rsid w:val="00965118"/>
    <w:rsid w:val="00966FDA"/>
    <w:rsid w:val="00974B95"/>
    <w:rsid w:val="00976DE9"/>
    <w:rsid w:val="0098548E"/>
    <w:rsid w:val="009933A9"/>
    <w:rsid w:val="009A2653"/>
    <w:rsid w:val="009B2363"/>
    <w:rsid w:val="009B2F36"/>
    <w:rsid w:val="009B4F3B"/>
    <w:rsid w:val="009B793C"/>
    <w:rsid w:val="009C0317"/>
    <w:rsid w:val="009C0745"/>
    <w:rsid w:val="009C6EC8"/>
    <w:rsid w:val="009D07A8"/>
    <w:rsid w:val="009D0C35"/>
    <w:rsid w:val="009D1DD4"/>
    <w:rsid w:val="009D52BF"/>
    <w:rsid w:val="009D5852"/>
    <w:rsid w:val="009D6916"/>
    <w:rsid w:val="009D766E"/>
    <w:rsid w:val="009E077E"/>
    <w:rsid w:val="009E20A5"/>
    <w:rsid w:val="009E3D77"/>
    <w:rsid w:val="009E4E7A"/>
    <w:rsid w:val="009E61F0"/>
    <w:rsid w:val="009E6907"/>
    <w:rsid w:val="009F00F9"/>
    <w:rsid w:val="009F1691"/>
    <w:rsid w:val="009F1E31"/>
    <w:rsid w:val="009F33AD"/>
    <w:rsid w:val="009F7E01"/>
    <w:rsid w:val="00A0252A"/>
    <w:rsid w:val="00A04153"/>
    <w:rsid w:val="00A06ABC"/>
    <w:rsid w:val="00A1311F"/>
    <w:rsid w:val="00A14DF5"/>
    <w:rsid w:val="00A161CB"/>
    <w:rsid w:val="00A17AE3"/>
    <w:rsid w:val="00A23162"/>
    <w:rsid w:val="00A24E3C"/>
    <w:rsid w:val="00A26020"/>
    <w:rsid w:val="00A274BD"/>
    <w:rsid w:val="00A33F50"/>
    <w:rsid w:val="00A34E09"/>
    <w:rsid w:val="00A465F3"/>
    <w:rsid w:val="00A472AE"/>
    <w:rsid w:val="00A542A2"/>
    <w:rsid w:val="00A55D10"/>
    <w:rsid w:val="00A62126"/>
    <w:rsid w:val="00A66150"/>
    <w:rsid w:val="00A667D3"/>
    <w:rsid w:val="00A669F0"/>
    <w:rsid w:val="00A6746C"/>
    <w:rsid w:val="00A67D3D"/>
    <w:rsid w:val="00A71AD5"/>
    <w:rsid w:val="00A72BE1"/>
    <w:rsid w:val="00A735CC"/>
    <w:rsid w:val="00A75DE3"/>
    <w:rsid w:val="00A77647"/>
    <w:rsid w:val="00A810B0"/>
    <w:rsid w:val="00A82691"/>
    <w:rsid w:val="00A94295"/>
    <w:rsid w:val="00A95222"/>
    <w:rsid w:val="00AA19C5"/>
    <w:rsid w:val="00AA1C5D"/>
    <w:rsid w:val="00AA72B4"/>
    <w:rsid w:val="00AB2DF3"/>
    <w:rsid w:val="00AB5D13"/>
    <w:rsid w:val="00AC077B"/>
    <w:rsid w:val="00AC0A89"/>
    <w:rsid w:val="00AC335E"/>
    <w:rsid w:val="00AC3D90"/>
    <w:rsid w:val="00AC473B"/>
    <w:rsid w:val="00AC57B7"/>
    <w:rsid w:val="00AC7F69"/>
    <w:rsid w:val="00AD5142"/>
    <w:rsid w:val="00AD75E4"/>
    <w:rsid w:val="00AE0F6C"/>
    <w:rsid w:val="00AE79A4"/>
    <w:rsid w:val="00AF03BF"/>
    <w:rsid w:val="00AF1DE9"/>
    <w:rsid w:val="00AF3544"/>
    <w:rsid w:val="00AF4BD0"/>
    <w:rsid w:val="00AF7BA2"/>
    <w:rsid w:val="00B016A5"/>
    <w:rsid w:val="00B05A7D"/>
    <w:rsid w:val="00B134D3"/>
    <w:rsid w:val="00B14021"/>
    <w:rsid w:val="00B16012"/>
    <w:rsid w:val="00B20895"/>
    <w:rsid w:val="00B33DC0"/>
    <w:rsid w:val="00B36705"/>
    <w:rsid w:val="00B40836"/>
    <w:rsid w:val="00B4246F"/>
    <w:rsid w:val="00B44DDF"/>
    <w:rsid w:val="00B464FD"/>
    <w:rsid w:val="00B4689E"/>
    <w:rsid w:val="00B51E90"/>
    <w:rsid w:val="00B53C54"/>
    <w:rsid w:val="00B53D9D"/>
    <w:rsid w:val="00B562EC"/>
    <w:rsid w:val="00B623D3"/>
    <w:rsid w:val="00B648D3"/>
    <w:rsid w:val="00B65D1B"/>
    <w:rsid w:val="00B66D9A"/>
    <w:rsid w:val="00B7060B"/>
    <w:rsid w:val="00B70C97"/>
    <w:rsid w:val="00B721E6"/>
    <w:rsid w:val="00B81F28"/>
    <w:rsid w:val="00B82BD7"/>
    <w:rsid w:val="00B85E9A"/>
    <w:rsid w:val="00B91D9E"/>
    <w:rsid w:val="00B920C6"/>
    <w:rsid w:val="00B95084"/>
    <w:rsid w:val="00B96D6A"/>
    <w:rsid w:val="00BA1032"/>
    <w:rsid w:val="00BA2977"/>
    <w:rsid w:val="00BA7DC7"/>
    <w:rsid w:val="00BB6EE6"/>
    <w:rsid w:val="00BC0C93"/>
    <w:rsid w:val="00BD020A"/>
    <w:rsid w:val="00BD0BFC"/>
    <w:rsid w:val="00BD4B32"/>
    <w:rsid w:val="00BD7B35"/>
    <w:rsid w:val="00BE3A1E"/>
    <w:rsid w:val="00BF73CD"/>
    <w:rsid w:val="00BF77C8"/>
    <w:rsid w:val="00C03A75"/>
    <w:rsid w:val="00C06B49"/>
    <w:rsid w:val="00C11988"/>
    <w:rsid w:val="00C14BB7"/>
    <w:rsid w:val="00C16996"/>
    <w:rsid w:val="00C2177F"/>
    <w:rsid w:val="00C21B31"/>
    <w:rsid w:val="00C2394C"/>
    <w:rsid w:val="00C24453"/>
    <w:rsid w:val="00C24C94"/>
    <w:rsid w:val="00C34190"/>
    <w:rsid w:val="00C35768"/>
    <w:rsid w:val="00C36442"/>
    <w:rsid w:val="00C40141"/>
    <w:rsid w:val="00C40C60"/>
    <w:rsid w:val="00C41370"/>
    <w:rsid w:val="00C41A44"/>
    <w:rsid w:val="00C45229"/>
    <w:rsid w:val="00C52E26"/>
    <w:rsid w:val="00C6355A"/>
    <w:rsid w:val="00C64A39"/>
    <w:rsid w:val="00C70A04"/>
    <w:rsid w:val="00C7217B"/>
    <w:rsid w:val="00C82543"/>
    <w:rsid w:val="00C85C8B"/>
    <w:rsid w:val="00C8634B"/>
    <w:rsid w:val="00C874BD"/>
    <w:rsid w:val="00C8771A"/>
    <w:rsid w:val="00C92CC4"/>
    <w:rsid w:val="00C95391"/>
    <w:rsid w:val="00CA4B35"/>
    <w:rsid w:val="00CA5D94"/>
    <w:rsid w:val="00CA698F"/>
    <w:rsid w:val="00CB2B72"/>
    <w:rsid w:val="00CB6632"/>
    <w:rsid w:val="00CC2FFF"/>
    <w:rsid w:val="00CC4A9E"/>
    <w:rsid w:val="00CC6F53"/>
    <w:rsid w:val="00CC73E4"/>
    <w:rsid w:val="00CD13D3"/>
    <w:rsid w:val="00CD75E0"/>
    <w:rsid w:val="00CE0196"/>
    <w:rsid w:val="00CE4060"/>
    <w:rsid w:val="00CE4DA5"/>
    <w:rsid w:val="00CE5930"/>
    <w:rsid w:val="00CE752A"/>
    <w:rsid w:val="00CF0432"/>
    <w:rsid w:val="00D02558"/>
    <w:rsid w:val="00D03A72"/>
    <w:rsid w:val="00D057B3"/>
    <w:rsid w:val="00D1179D"/>
    <w:rsid w:val="00D12B6F"/>
    <w:rsid w:val="00D14B45"/>
    <w:rsid w:val="00D24377"/>
    <w:rsid w:val="00D27628"/>
    <w:rsid w:val="00D30AFA"/>
    <w:rsid w:val="00D32445"/>
    <w:rsid w:val="00D3426F"/>
    <w:rsid w:val="00D34A0E"/>
    <w:rsid w:val="00D417FF"/>
    <w:rsid w:val="00D42921"/>
    <w:rsid w:val="00D56528"/>
    <w:rsid w:val="00D572DD"/>
    <w:rsid w:val="00D605AD"/>
    <w:rsid w:val="00D649D8"/>
    <w:rsid w:val="00D666EE"/>
    <w:rsid w:val="00D8089E"/>
    <w:rsid w:val="00D821F4"/>
    <w:rsid w:val="00D861B0"/>
    <w:rsid w:val="00D87333"/>
    <w:rsid w:val="00D91B9A"/>
    <w:rsid w:val="00D94480"/>
    <w:rsid w:val="00DA1678"/>
    <w:rsid w:val="00DA3072"/>
    <w:rsid w:val="00DA342B"/>
    <w:rsid w:val="00DA5809"/>
    <w:rsid w:val="00DB1724"/>
    <w:rsid w:val="00DB246E"/>
    <w:rsid w:val="00DB3EB4"/>
    <w:rsid w:val="00DB583D"/>
    <w:rsid w:val="00DC0958"/>
    <w:rsid w:val="00DC3A02"/>
    <w:rsid w:val="00DC3A5E"/>
    <w:rsid w:val="00DD2575"/>
    <w:rsid w:val="00DD31E4"/>
    <w:rsid w:val="00DD3642"/>
    <w:rsid w:val="00DD5626"/>
    <w:rsid w:val="00DD6C49"/>
    <w:rsid w:val="00DE0491"/>
    <w:rsid w:val="00DE0D1A"/>
    <w:rsid w:val="00DF7005"/>
    <w:rsid w:val="00E03D82"/>
    <w:rsid w:val="00E11CCA"/>
    <w:rsid w:val="00E1732B"/>
    <w:rsid w:val="00E17560"/>
    <w:rsid w:val="00E22083"/>
    <w:rsid w:val="00E32D8F"/>
    <w:rsid w:val="00E32E5F"/>
    <w:rsid w:val="00E33ABE"/>
    <w:rsid w:val="00E345D3"/>
    <w:rsid w:val="00E36F4E"/>
    <w:rsid w:val="00E40A2E"/>
    <w:rsid w:val="00E41504"/>
    <w:rsid w:val="00E4186C"/>
    <w:rsid w:val="00E43653"/>
    <w:rsid w:val="00E43BE6"/>
    <w:rsid w:val="00E44677"/>
    <w:rsid w:val="00E520D6"/>
    <w:rsid w:val="00E52B36"/>
    <w:rsid w:val="00E55313"/>
    <w:rsid w:val="00E574E7"/>
    <w:rsid w:val="00E60790"/>
    <w:rsid w:val="00E638B5"/>
    <w:rsid w:val="00E63D71"/>
    <w:rsid w:val="00E6583D"/>
    <w:rsid w:val="00E70E54"/>
    <w:rsid w:val="00E72751"/>
    <w:rsid w:val="00E72EF3"/>
    <w:rsid w:val="00E762EC"/>
    <w:rsid w:val="00E80741"/>
    <w:rsid w:val="00E82AFC"/>
    <w:rsid w:val="00E83FD2"/>
    <w:rsid w:val="00E9199D"/>
    <w:rsid w:val="00E93F0C"/>
    <w:rsid w:val="00EC0794"/>
    <w:rsid w:val="00EC5831"/>
    <w:rsid w:val="00ED0001"/>
    <w:rsid w:val="00ED0CE1"/>
    <w:rsid w:val="00ED1C8E"/>
    <w:rsid w:val="00ED281F"/>
    <w:rsid w:val="00EE0FCF"/>
    <w:rsid w:val="00EE3932"/>
    <w:rsid w:val="00EF0498"/>
    <w:rsid w:val="00EF39FD"/>
    <w:rsid w:val="00F056EF"/>
    <w:rsid w:val="00F13E0A"/>
    <w:rsid w:val="00F14731"/>
    <w:rsid w:val="00F21E73"/>
    <w:rsid w:val="00F222F7"/>
    <w:rsid w:val="00F2289B"/>
    <w:rsid w:val="00F25745"/>
    <w:rsid w:val="00F30126"/>
    <w:rsid w:val="00F43B77"/>
    <w:rsid w:val="00F47133"/>
    <w:rsid w:val="00F47FDB"/>
    <w:rsid w:val="00F53474"/>
    <w:rsid w:val="00F53E99"/>
    <w:rsid w:val="00F549AE"/>
    <w:rsid w:val="00F606A5"/>
    <w:rsid w:val="00F64A73"/>
    <w:rsid w:val="00F67A25"/>
    <w:rsid w:val="00F73DF9"/>
    <w:rsid w:val="00F83962"/>
    <w:rsid w:val="00F86F58"/>
    <w:rsid w:val="00F91397"/>
    <w:rsid w:val="00F928AA"/>
    <w:rsid w:val="00F93055"/>
    <w:rsid w:val="00F93699"/>
    <w:rsid w:val="00F95708"/>
    <w:rsid w:val="00F9614D"/>
    <w:rsid w:val="00FA050F"/>
    <w:rsid w:val="00FA1166"/>
    <w:rsid w:val="00FA424F"/>
    <w:rsid w:val="00FA708F"/>
    <w:rsid w:val="00FA7405"/>
    <w:rsid w:val="00FB5D0A"/>
    <w:rsid w:val="00FB5E4B"/>
    <w:rsid w:val="00FB7A56"/>
    <w:rsid w:val="00FC19F2"/>
    <w:rsid w:val="00FC24A1"/>
    <w:rsid w:val="00FC6567"/>
    <w:rsid w:val="00FC7290"/>
    <w:rsid w:val="00FD34F6"/>
    <w:rsid w:val="00FD3A32"/>
    <w:rsid w:val="00FD4A28"/>
    <w:rsid w:val="00FE0512"/>
    <w:rsid w:val="00FE1950"/>
    <w:rsid w:val="00FE3399"/>
    <w:rsid w:val="00FE4ECE"/>
    <w:rsid w:val="00FE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A5313F"/>
  <w15:docId w15:val="{B3985699-2D36-4F60-B819-B0BCE4D9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EC3"/>
    <w:rPr>
      <w:sz w:val="24"/>
      <w:szCs w:val="24"/>
    </w:rPr>
  </w:style>
  <w:style w:type="paragraph" w:styleId="Heading1">
    <w:name w:val="heading 1"/>
    <w:basedOn w:val="Normal"/>
    <w:next w:val="Normal"/>
    <w:qFormat/>
    <w:rsid w:val="003B7049"/>
    <w:pPr>
      <w:keepNext/>
      <w:jc w:val="both"/>
      <w:outlineLvl w:val="0"/>
    </w:pPr>
    <w:rPr>
      <w:b/>
      <w:sz w:val="17"/>
      <w:szCs w:val="17"/>
    </w:rPr>
  </w:style>
  <w:style w:type="paragraph" w:styleId="Heading2">
    <w:name w:val="heading 2"/>
    <w:basedOn w:val="Normal"/>
    <w:next w:val="Normal"/>
    <w:qFormat/>
    <w:rsid w:val="003B7049"/>
    <w:pPr>
      <w:keepNext/>
      <w:jc w:val="center"/>
      <w:outlineLvl w:val="1"/>
    </w:pPr>
    <w:rPr>
      <w:b/>
      <w:bCs/>
      <w:sz w:val="21"/>
      <w:szCs w:val="21"/>
    </w:rPr>
  </w:style>
  <w:style w:type="paragraph" w:styleId="Heading3">
    <w:name w:val="heading 3"/>
    <w:basedOn w:val="Normal"/>
    <w:next w:val="Normal"/>
    <w:qFormat/>
    <w:rsid w:val="003B7049"/>
    <w:pPr>
      <w:keepNext/>
      <w:jc w:val="center"/>
      <w:outlineLvl w:val="2"/>
    </w:pPr>
    <w:rPr>
      <w:b/>
      <w:bC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7049"/>
    <w:pPr>
      <w:jc w:val="center"/>
    </w:pPr>
    <w:rPr>
      <w:b/>
      <w:bCs/>
      <w:sz w:val="32"/>
    </w:rPr>
  </w:style>
  <w:style w:type="paragraph" w:styleId="Header">
    <w:name w:val="header"/>
    <w:basedOn w:val="Normal"/>
    <w:rsid w:val="003B7049"/>
    <w:pPr>
      <w:tabs>
        <w:tab w:val="center" w:pos="4320"/>
        <w:tab w:val="right" w:pos="8640"/>
      </w:tabs>
    </w:pPr>
  </w:style>
  <w:style w:type="paragraph" w:styleId="Footer">
    <w:name w:val="footer"/>
    <w:basedOn w:val="Normal"/>
    <w:link w:val="FooterChar"/>
    <w:uiPriority w:val="99"/>
    <w:rsid w:val="003B7049"/>
    <w:pPr>
      <w:tabs>
        <w:tab w:val="center" w:pos="4320"/>
        <w:tab w:val="right" w:pos="8640"/>
      </w:tabs>
    </w:pPr>
  </w:style>
  <w:style w:type="character" w:styleId="PageNumber">
    <w:name w:val="page number"/>
    <w:basedOn w:val="DefaultParagraphFont"/>
    <w:rsid w:val="003B7049"/>
  </w:style>
  <w:style w:type="paragraph" w:styleId="BodyText">
    <w:name w:val="Body Text"/>
    <w:basedOn w:val="Normal"/>
    <w:rsid w:val="003B7049"/>
    <w:pPr>
      <w:jc w:val="both"/>
    </w:pPr>
    <w:rPr>
      <w:szCs w:val="20"/>
    </w:rPr>
  </w:style>
  <w:style w:type="paragraph" w:styleId="BalloonText">
    <w:name w:val="Balloon Text"/>
    <w:basedOn w:val="Normal"/>
    <w:semiHidden/>
    <w:rsid w:val="003B7049"/>
    <w:rPr>
      <w:rFonts w:ascii="Tahoma" w:hAnsi="Tahoma" w:cs="Tahoma"/>
      <w:sz w:val="16"/>
      <w:szCs w:val="16"/>
    </w:rPr>
  </w:style>
  <w:style w:type="paragraph" w:styleId="Subtitle">
    <w:name w:val="Subtitle"/>
    <w:basedOn w:val="Normal"/>
    <w:link w:val="SubtitleChar"/>
    <w:qFormat/>
    <w:rsid w:val="003B7049"/>
    <w:pPr>
      <w:jc w:val="center"/>
    </w:pPr>
    <w:rPr>
      <w:b/>
      <w:sz w:val="32"/>
    </w:rPr>
  </w:style>
  <w:style w:type="paragraph" w:customStyle="1" w:styleId="Quick">
    <w:name w:val="Quick _"/>
    <w:basedOn w:val="Normal"/>
    <w:rsid w:val="003B7049"/>
    <w:pPr>
      <w:widowControl w:val="0"/>
      <w:autoSpaceDE w:val="0"/>
      <w:autoSpaceDN w:val="0"/>
      <w:adjustRightInd w:val="0"/>
      <w:ind w:left="1440" w:hanging="720"/>
    </w:pPr>
  </w:style>
  <w:style w:type="paragraph" w:customStyle="1" w:styleId="QuickA">
    <w:name w:val="Quick A."/>
    <w:basedOn w:val="Normal"/>
    <w:rsid w:val="003B7049"/>
    <w:pPr>
      <w:widowControl w:val="0"/>
      <w:numPr>
        <w:numId w:val="6"/>
      </w:numPr>
      <w:autoSpaceDE w:val="0"/>
      <w:autoSpaceDN w:val="0"/>
      <w:adjustRightInd w:val="0"/>
      <w:ind w:left="720" w:hanging="720"/>
    </w:pPr>
  </w:style>
  <w:style w:type="paragraph" w:customStyle="1" w:styleId="Level1">
    <w:name w:val="Level 1"/>
    <w:basedOn w:val="Normal"/>
    <w:rsid w:val="003B7049"/>
    <w:pPr>
      <w:widowControl w:val="0"/>
      <w:autoSpaceDE w:val="0"/>
      <w:autoSpaceDN w:val="0"/>
      <w:adjustRightInd w:val="0"/>
      <w:ind w:left="720" w:hanging="720"/>
      <w:outlineLvl w:val="0"/>
    </w:pPr>
  </w:style>
  <w:style w:type="paragraph" w:customStyle="1" w:styleId="Quick1">
    <w:name w:val="Quick 1."/>
    <w:basedOn w:val="Normal"/>
    <w:rsid w:val="003B7049"/>
    <w:pPr>
      <w:widowControl w:val="0"/>
      <w:numPr>
        <w:numId w:val="10"/>
      </w:numPr>
      <w:autoSpaceDE w:val="0"/>
      <w:autoSpaceDN w:val="0"/>
      <w:adjustRightInd w:val="0"/>
      <w:ind w:left="1440" w:hanging="720"/>
    </w:pPr>
  </w:style>
  <w:style w:type="paragraph" w:customStyle="1" w:styleId="Quicka0">
    <w:name w:val="Quick a."/>
    <w:basedOn w:val="Normal"/>
    <w:rsid w:val="003B7049"/>
    <w:pPr>
      <w:widowControl w:val="0"/>
      <w:numPr>
        <w:numId w:val="13"/>
      </w:numPr>
      <w:autoSpaceDE w:val="0"/>
      <w:autoSpaceDN w:val="0"/>
      <w:adjustRightInd w:val="0"/>
      <w:ind w:left="2160" w:hanging="720"/>
    </w:pPr>
  </w:style>
  <w:style w:type="paragraph" w:customStyle="1" w:styleId="Default">
    <w:name w:val="Default"/>
    <w:rsid w:val="003B7049"/>
    <w:pPr>
      <w:widowControl w:val="0"/>
      <w:autoSpaceDE w:val="0"/>
      <w:autoSpaceDN w:val="0"/>
      <w:adjustRightInd w:val="0"/>
    </w:pPr>
    <w:rPr>
      <w:rFonts w:ascii="Charlotte Sans Medium Plain" w:hAnsi="Charlotte Sans Medium Plain" w:cs="Charlotte Sans Medium Plain"/>
      <w:color w:val="000000"/>
      <w:sz w:val="24"/>
      <w:szCs w:val="24"/>
    </w:rPr>
  </w:style>
  <w:style w:type="paragraph" w:customStyle="1" w:styleId="CM10">
    <w:name w:val="CM10"/>
    <w:basedOn w:val="Default"/>
    <w:next w:val="Default"/>
    <w:rsid w:val="003B7049"/>
    <w:pPr>
      <w:spacing w:after="75"/>
    </w:pPr>
    <w:rPr>
      <w:rFonts w:cs="Times New Roman"/>
      <w:color w:val="auto"/>
    </w:rPr>
  </w:style>
  <w:style w:type="paragraph" w:customStyle="1" w:styleId="CM11">
    <w:name w:val="CM11"/>
    <w:basedOn w:val="Default"/>
    <w:next w:val="Default"/>
    <w:rsid w:val="003B7049"/>
    <w:pPr>
      <w:spacing w:after="250"/>
    </w:pPr>
    <w:rPr>
      <w:rFonts w:cs="Times New Roman"/>
      <w:color w:val="auto"/>
    </w:rPr>
  </w:style>
  <w:style w:type="paragraph" w:customStyle="1" w:styleId="CM12">
    <w:name w:val="CM12"/>
    <w:basedOn w:val="Default"/>
    <w:next w:val="Default"/>
    <w:rsid w:val="003B7049"/>
    <w:pPr>
      <w:spacing w:after="320"/>
    </w:pPr>
    <w:rPr>
      <w:rFonts w:cs="Times New Roman"/>
      <w:color w:val="auto"/>
    </w:rPr>
  </w:style>
  <w:style w:type="paragraph" w:customStyle="1" w:styleId="CM2">
    <w:name w:val="CM2"/>
    <w:basedOn w:val="Default"/>
    <w:next w:val="Default"/>
    <w:rsid w:val="003B7049"/>
    <w:pPr>
      <w:spacing w:line="291" w:lineRule="atLeast"/>
    </w:pPr>
    <w:rPr>
      <w:rFonts w:cs="Times New Roman"/>
      <w:color w:val="auto"/>
    </w:rPr>
  </w:style>
  <w:style w:type="paragraph" w:customStyle="1" w:styleId="CM3">
    <w:name w:val="CM3"/>
    <w:basedOn w:val="Default"/>
    <w:next w:val="Default"/>
    <w:rsid w:val="003B7049"/>
    <w:pPr>
      <w:spacing w:line="300" w:lineRule="atLeast"/>
    </w:pPr>
    <w:rPr>
      <w:rFonts w:cs="Times New Roman"/>
      <w:color w:val="auto"/>
    </w:rPr>
  </w:style>
  <w:style w:type="paragraph" w:customStyle="1" w:styleId="CM13">
    <w:name w:val="CM13"/>
    <w:basedOn w:val="Default"/>
    <w:next w:val="Default"/>
    <w:rsid w:val="003B7049"/>
    <w:pPr>
      <w:spacing w:after="307"/>
    </w:pPr>
    <w:rPr>
      <w:rFonts w:cs="Times New Roman"/>
      <w:color w:val="auto"/>
    </w:rPr>
  </w:style>
  <w:style w:type="paragraph" w:customStyle="1" w:styleId="CM4">
    <w:name w:val="CM4"/>
    <w:basedOn w:val="Default"/>
    <w:next w:val="Default"/>
    <w:rsid w:val="003B7049"/>
    <w:pPr>
      <w:spacing w:line="313" w:lineRule="atLeast"/>
    </w:pPr>
    <w:rPr>
      <w:rFonts w:cs="Times New Roman"/>
      <w:color w:val="auto"/>
    </w:rPr>
  </w:style>
  <w:style w:type="paragraph" w:customStyle="1" w:styleId="CM5">
    <w:name w:val="CM5"/>
    <w:basedOn w:val="Default"/>
    <w:next w:val="Default"/>
    <w:rsid w:val="003B7049"/>
    <w:pPr>
      <w:spacing w:line="253" w:lineRule="atLeast"/>
    </w:pPr>
    <w:rPr>
      <w:rFonts w:cs="Times New Roman"/>
      <w:color w:val="auto"/>
    </w:rPr>
  </w:style>
  <w:style w:type="paragraph" w:customStyle="1" w:styleId="CM6">
    <w:name w:val="CM6"/>
    <w:basedOn w:val="Default"/>
    <w:next w:val="Default"/>
    <w:rsid w:val="003B7049"/>
    <w:pPr>
      <w:spacing w:line="233" w:lineRule="atLeast"/>
    </w:pPr>
    <w:rPr>
      <w:rFonts w:cs="Times New Roman"/>
      <w:color w:val="auto"/>
    </w:rPr>
  </w:style>
  <w:style w:type="paragraph" w:customStyle="1" w:styleId="CM14">
    <w:name w:val="CM14"/>
    <w:basedOn w:val="Default"/>
    <w:next w:val="Default"/>
    <w:rsid w:val="003B7049"/>
    <w:pPr>
      <w:spacing w:after="170"/>
    </w:pPr>
    <w:rPr>
      <w:rFonts w:cs="Times New Roman"/>
      <w:color w:val="auto"/>
    </w:rPr>
  </w:style>
  <w:style w:type="paragraph" w:customStyle="1" w:styleId="CM15">
    <w:name w:val="CM15"/>
    <w:basedOn w:val="Default"/>
    <w:next w:val="Default"/>
    <w:rsid w:val="003B7049"/>
    <w:pPr>
      <w:spacing w:after="398"/>
    </w:pPr>
    <w:rPr>
      <w:rFonts w:cs="Times New Roman"/>
      <w:color w:val="auto"/>
    </w:rPr>
  </w:style>
  <w:style w:type="paragraph" w:customStyle="1" w:styleId="CM16">
    <w:name w:val="CM16"/>
    <w:basedOn w:val="Default"/>
    <w:next w:val="Default"/>
    <w:rsid w:val="003B7049"/>
    <w:pPr>
      <w:spacing w:after="132"/>
    </w:pPr>
    <w:rPr>
      <w:rFonts w:cs="Times New Roman"/>
      <w:color w:val="auto"/>
    </w:rPr>
  </w:style>
  <w:style w:type="character" w:styleId="Hyperlink">
    <w:name w:val="Hyperlink"/>
    <w:rsid w:val="003B7049"/>
    <w:rPr>
      <w:color w:val="0000FF"/>
      <w:u w:val="single"/>
    </w:rPr>
  </w:style>
  <w:style w:type="paragraph" w:styleId="Caption">
    <w:name w:val="caption"/>
    <w:basedOn w:val="Normal"/>
    <w:next w:val="Normal"/>
    <w:qFormat/>
    <w:rsid w:val="003B7049"/>
    <w:pPr>
      <w:jc w:val="center"/>
    </w:pPr>
    <w:rPr>
      <w:rFonts w:ascii="Arial" w:hAnsi="Arial"/>
      <w:b/>
      <w:sz w:val="22"/>
      <w:szCs w:val="20"/>
    </w:rPr>
  </w:style>
  <w:style w:type="paragraph" w:styleId="CommentText">
    <w:name w:val="annotation text"/>
    <w:basedOn w:val="Normal"/>
    <w:semiHidden/>
    <w:rsid w:val="003B7049"/>
    <w:rPr>
      <w:sz w:val="20"/>
      <w:szCs w:val="20"/>
    </w:rPr>
  </w:style>
  <w:style w:type="paragraph" w:styleId="BodyText2">
    <w:name w:val="Body Text 2"/>
    <w:basedOn w:val="Normal"/>
    <w:rsid w:val="003B7049"/>
    <w:rPr>
      <w:sz w:val="21"/>
      <w:szCs w:val="21"/>
    </w:rPr>
  </w:style>
  <w:style w:type="paragraph" w:styleId="BodyText3">
    <w:name w:val="Body Text 3"/>
    <w:basedOn w:val="Normal"/>
    <w:rsid w:val="003B7049"/>
    <w:rPr>
      <w:b/>
      <w:bCs/>
      <w:sz w:val="21"/>
      <w:szCs w:val="21"/>
    </w:rPr>
  </w:style>
  <w:style w:type="paragraph" w:styleId="ListParagraph">
    <w:name w:val="List Paragraph"/>
    <w:basedOn w:val="Normal"/>
    <w:uiPriority w:val="34"/>
    <w:qFormat/>
    <w:rsid w:val="005F5B0B"/>
    <w:pPr>
      <w:ind w:left="720"/>
      <w:contextualSpacing/>
    </w:pPr>
  </w:style>
  <w:style w:type="character" w:styleId="FollowedHyperlink">
    <w:name w:val="FollowedHyperlink"/>
    <w:rsid w:val="00014AF7"/>
    <w:rPr>
      <w:color w:val="800080"/>
      <w:u w:val="single"/>
    </w:rPr>
  </w:style>
  <w:style w:type="character" w:customStyle="1" w:styleId="SubtitleChar">
    <w:name w:val="Subtitle Char"/>
    <w:basedOn w:val="DefaultParagraphFont"/>
    <w:link w:val="Subtitle"/>
    <w:rsid w:val="00732FB4"/>
    <w:rPr>
      <w:b/>
      <w:sz w:val="32"/>
      <w:szCs w:val="24"/>
      <w:lang w:val="en-US" w:eastAsia="en-US" w:bidi="ar-SA"/>
    </w:rPr>
  </w:style>
  <w:style w:type="paragraph" w:styleId="PlainText">
    <w:name w:val="Plain Text"/>
    <w:basedOn w:val="Normal"/>
    <w:link w:val="PlainTextChar"/>
    <w:unhideWhenUsed/>
    <w:rsid w:val="00732FB4"/>
    <w:rPr>
      <w:rFonts w:ascii="Consolas" w:eastAsia="Calibri" w:hAnsi="Consolas"/>
      <w:sz w:val="21"/>
      <w:szCs w:val="21"/>
    </w:rPr>
  </w:style>
  <w:style w:type="character" w:customStyle="1" w:styleId="PlainTextChar">
    <w:name w:val="Plain Text Char"/>
    <w:basedOn w:val="DefaultParagraphFont"/>
    <w:link w:val="PlainText"/>
    <w:rsid w:val="00732FB4"/>
    <w:rPr>
      <w:rFonts w:ascii="Consolas" w:eastAsia="Calibri" w:hAnsi="Consolas"/>
      <w:sz w:val="21"/>
      <w:szCs w:val="21"/>
      <w:lang w:val="en-US" w:eastAsia="en-US" w:bidi="ar-SA"/>
    </w:rPr>
  </w:style>
  <w:style w:type="character" w:customStyle="1" w:styleId="blackgraphtx">
    <w:name w:val="blackgraphtx"/>
    <w:basedOn w:val="DefaultParagraphFont"/>
    <w:rsid w:val="00732FB4"/>
  </w:style>
  <w:style w:type="table" w:styleId="TableGrid">
    <w:name w:val="Table Grid"/>
    <w:basedOn w:val="TableNormal"/>
    <w:rsid w:val="00D0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177F"/>
    <w:rPr>
      <w:sz w:val="24"/>
      <w:szCs w:val="24"/>
    </w:rPr>
  </w:style>
  <w:style w:type="character" w:styleId="PlaceholderText">
    <w:name w:val="Placeholder Text"/>
    <w:basedOn w:val="DefaultParagraphFont"/>
    <w:uiPriority w:val="99"/>
    <w:semiHidden/>
    <w:rsid w:val="00D87333"/>
    <w:rPr>
      <w:color w:val="808080"/>
    </w:rPr>
  </w:style>
  <w:style w:type="character" w:styleId="UnresolvedMention">
    <w:name w:val="Unresolved Mention"/>
    <w:basedOn w:val="DefaultParagraphFont"/>
    <w:uiPriority w:val="99"/>
    <w:semiHidden/>
    <w:unhideWhenUsed/>
    <w:rsid w:val="0086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0500">
      <w:bodyDiv w:val="1"/>
      <w:marLeft w:val="0"/>
      <w:marRight w:val="0"/>
      <w:marTop w:val="0"/>
      <w:marBottom w:val="0"/>
      <w:divBdr>
        <w:top w:val="none" w:sz="0" w:space="0" w:color="auto"/>
        <w:left w:val="none" w:sz="0" w:space="0" w:color="auto"/>
        <w:bottom w:val="none" w:sz="0" w:space="0" w:color="auto"/>
        <w:right w:val="none" w:sz="0" w:space="0" w:color="auto"/>
      </w:divBdr>
    </w:div>
    <w:div w:id="811018112">
      <w:bodyDiv w:val="1"/>
      <w:marLeft w:val="0"/>
      <w:marRight w:val="0"/>
      <w:marTop w:val="0"/>
      <w:marBottom w:val="0"/>
      <w:divBdr>
        <w:top w:val="none" w:sz="0" w:space="0" w:color="auto"/>
        <w:left w:val="none" w:sz="0" w:space="0" w:color="auto"/>
        <w:bottom w:val="none" w:sz="0" w:space="0" w:color="auto"/>
        <w:right w:val="none" w:sz="0" w:space="0" w:color="auto"/>
      </w:divBdr>
    </w:div>
    <w:div w:id="878666529">
      <w:bodyDiv w:val="1"/>
      <w:marLeft w:val="0"/>
      <w:marRight w:val="0"/>
      <w:marTop w:val="0"/>
      <w:marBottom w:val="0"/>
      <w:divBdr>
        <w:top w:val="none" w:sz="0" w:space="0" w:color="auto"/>
        <w:left w:val="none" w:sz="0" w:space="0" w:color="auto"/>
        <w:bottom w:val="none" w:sz="0" w:space="0" w:color="auto"/>
        <w:right w:val="none" w:sz="0" w:space="0" w:color="auto"/>
      </w:divBdr>
    </w:div>
    <w:div w:id="943149458">
      <w:bodyDiv w:val="1"/>
      <w:marLeft w:val="0"/>
      <w:marRight w:val="0"/>
      <w:marTop w:val="0"/>
      <w:marBottom w:val="0"/>
      <w:divBdr>
        <w:top w:val="none" w:sz="0" w:space="0" w:color="auto"/>
        <w:left w:val="none" w:sz="0" w:space="0" w:color="auto"/>
        <w:bottom w:val="none" w:sz="0" w:space="0" w:color="auto"/>
        <w:right w:val="none" w:sz="0" w:space="0" w:color="auto"/>
      </w:divBdr>
    </w:div>
    <w:div w:id="1791119974">
      <w:bodyDiv w:val="1"/>
      <w:marLeft w:val="0"/>
      <w:marRight w:val="0"/>
      <w:marTop w:val="0"/>
      <w:marBottom w:val="0"/>
      <w:divBdr>
        <w:top w:val="none" w:sz="0" w:space="0" w:color="auto"/>
        <w:left w:val="none" w:sz="0" w:space="0" w:color="auto"/>
        <w:bottom w:val="none" w:sz="0" w:space="0" w:color="auto"/>
        <w:right w:val="none" w:sz="0" w:space="0" w:color="auto"/>
      </w:divBdr>
    </w:div>
    <w:div w:id="18156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hec.texas.gov/texas-state-board-of-examiners-of-psychologists/jurisprudence-examination/" TargetMode="External"/><Relationship Id="rId4" Type="http://schemas.openxmlformats.org/officeDocument/2006/relationships/settings" Target="settings.xml"/><Relationship Id="rId9" Type="http://schemas.openxmlformats.org/officeDocument/2006/relationships/hyperlink" Target="https://www.npdb.hrsa.gov/ext/selfquery/SQHom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11C07-E15B-4C59-8E7C-E7D5F69B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2069</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HPC</Company>
  <LinksUpToDate>false</LinksUpToDate>
  <CharactersWithSpaces>2427</CharactersWithSpaces>
  <SharedDoc>false</SharedDoc>
  <HLinks>
    <vt:vector size="72" baseType="variant">
      <vt:variant>
        <vt:i4>6160444</vt:i4>
      </vt:variant>
      <vt:variant>
        <vt:i4>30</vt:i4>
      </vt:variant>
      <vt:variant>
        <vt:i4>0</vt:i4>
      </vt:variant>
      <vt:variant>
        <vt:i4>5</vt:i4>
      </vt:variant>
      <vt:variant>
        <vt:lpwstr>http://www.asppb.net/files/public/EPPP_Score_Transfer_Form.pdf</vt:lpwstr>
      </vt:variant>
      <vt:variant>
        <vt:lpwstr/>
      </vt:variant>
      <vt:variant>
        <vt:i4>6160444</vt:i4>
      </vt:variant>
      <vt:variant>
        <vt:i4>27</vt:i4>
      </vt:variant>
      <vt:variant>
        <vt:i4>0</vt:i4>
      </vt:variant>
      <vt:variant>
        <vt:i4>5</vt:i4>
      </vt:variant>
      <vt:variant>
        <vt:lpwstr>http://www.asppb.net/files/public/EPPP_Score_Transfer_Form.pdf</vt:lpwstr>
      </vt:variant>
      <vt:variant>
        <vt:lpwstr/>
      </vt:variant>
      <vt:variant>
        <vt:i4>1245209</vt:i4>
      </vt:variant>
      <vt:variant>
        <vt:i4>24</vt:i4>
      </vt:variant>
      <vt:variant>
        <vt:i4>0</vt:i4>
      </vt:variant>
      <vt:variant>
        <vt:i4>5</vt:i4>
      </vt:variant>
      <vt:variant>
        <vt:lpwstr>http://www.asppb.net/i4a/pages/index.cfm?pageid=3411</vt:lpwstr>
      </vt:variant>
      <vt:variant>
        <vt:lpwstr/>
      </vt:variant>
      <vt:variant>
        <vt:i4>1245209</vt:i4>
      </vt:variant>
      <vt:variant>
        <vt:i4>21</vt:i4>
      </vt:variant>
      <vt:variant>
        <vt:i4>0</vt:i4>
      </vt:variant>
      <vt:variant>
        <vt:i4>5</vt:i4>
      </vt:variant>
      <vt:variant>
        <vt:lpwstr>http://www.asppb.net/i4a/pages/index.cfm?pageid=3411</vt:lpwstr>
      </vt:variant>
      <vt:variant>
        <vt:lpwstr/>
      </vt:variant>
      <vt:variant>
        <vt:i4>1245209</vt:i4>
      </vt:variant>
      <vt:variant>
        <vt:i4>18</vt:i4>
      </vt:variant>
      <vt:variant>
        <vt:i4>0</vt:i4>
      </vt:variant>
      <vt:variant>
        <vt:i4>5</vt:i4>
      </vt:variant>
      <vt:variant>
        <vt:lpwstr>http://www.asppb.net/i4a/pages/index.cfm?pageid=3411</vt:lpwstr>
      </vt:variant>
      <vt:variant>
        <vt:lpwstr/>
      </vt:variant>
      <vt:variant>
        <vt:i4>6160444</vt:i4>
      </vt:variant>
      <vt:variant>
        <vt:i4>15</vt:i4>
      </vt:variant>
      <vt:variant>
        <vt:i4>0</vt:i4>
      </vt:variant>
      <vt:variant>
        <vt:i4>5</vt:i4>
      </vt:variant>
      <vt:variant>
        <vt:lpwstr>http://www.asppb.net/files/public/EPPP_Score_Transfer_Form.pdf</vt:lpwstr>
      </vt:variant>
      <vt:variant>
        <vt:lpwstr/>
      </vt:variant>
      <vt:variant>
        <vt:i4>1245259</vt:i4>
      </vt:variant>
      <vt:variant>
        <vt:i4>12</vt:i4>
      </vt:variant>
      <vt:variant>
        <vt:i4>0</vt:i4>
      </vt:variant>
      <vt:variant>
        <vt:i4>5</vt:i4>
      </vt:variant>
      <vt:variant>
        <vt:lpwstr>http://www.tsbep.state.tx.us/</vt:lpwstr>
      </vt:variant>
      <vt:variant>
        <vt:lpwstr/>
      </vt:variant>
      <vt:variant>
        <vt:i4>2687089</vt:i4>
      </vt:variant>
      <vt:variant>
        <vt:i4>9</vt:i4>
      </vt:variant>
      <vt:variant>
        <vt:i4>0</vt:i4>
      </vt:variant>
      <vt:variant>
        <vt:i4>5</vt:i4>
      </vt:variant>
      <vt:variant>
        <vt:lpwstr>http://www.statutes.legis.state.tx.us/</vt:lpwstr>
      </vt:variant>
      <vt:variant>
        <vt:lpwstr/>
      </vt:variant>
      <vt:variant>
        <vt:i4>1245259</vt:i4>
      </vt:variant>
      <vt:variant>
        <vt:i4>6</vt:i4>
      </vt:variant>
      <vt:variant>
        <vt:i4>0</vt:i4>
      </vt:variant>
      <vt:variant>
        <vt:i4>5</vt:i4>
      </vt:variant>
      <vt:variant>
        <vt:lpwstr>http://www.tsbep.state.tx.us/</vt:lpwstr>
      </vt:variant>
      <vt:variant>
        <vt:lpwstr/>
      </vt:variant>
      <vt:variant>
        <vt:i4>5898324</vt:i4>
      </vt:variant>
      <vt:variant>
        <vt:i4>3</vt:i4>
      </vt:variant>
      <vt:variant>
        <vt:i4>0</vt:i4>
      </vt:variant>
      <vt:variant>
        <vt:i4>5</vt:i4>
      </vt:variant>
      <vt:variant>
        <vt:lpwstr>http://www.identogo.com/</vt:lpwstr>
      </vt:variant>
      <vt:variant>
        <vt:lpwstr/>
      </vt:variant>
      <vt:variant>
        <vt:i4>5898324</vt:i4>
      </vt:variant>
      <vt:variant>
        <vt:i4>0</vt:i4>
      </vt:variant>
      <vt:variant>
        <vt:i4>0</vt:i4>
      </vt:variant>
      <vt:variant>
        <vt:i4>5</vt:i4>
      </vt:variant>
      <vt:variant>
        <vt:lpwstr>http://www.identogo.com/</vt:lpwstr>
      </vt:variant>
      <vt:variant>
        <vt:lpwstr/>
      </vt:variant>
      <vt:variant>
        <vt:i4>5177423</vt:i4>
      </vt:variant>
      <vt:variant>
        <vt:i4>-1</vt:i4>
      </vt:variant>
      <vt:variant>
        <vt:i4>1044</vt:i4>
      </vt:variant>
      <vt:variant>
        <vt:i4>1</vt:i4>
      </vt:variant>
      <vt:variant>
        <vt:lpwstr>http://www.identogo.com/portals/1/IdentoGO_2_5x2_5_Decal_FBI%20Hard%20Card_TX.png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Prentice</dc:creator>
  <cp:lastModifiedBy>Robert Romig</cp:lastModifiedBy>
  <cp:revision>2</cp:revision>
  <cp:lastPrinted>2020-07-08T19:20:00Z</cp:lastPrinted>
  <dcterms:created xsi:type="dcterms:W3CDTF">2025-10-03T17:57:00Z</dcterms:created>
  <dcterms:modified xsi:type="dcterms:W3CDTF">2025-10-03T17:57:00Z</dcterms:modified>
</cp:coreProperties>
</file>